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9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987"/>
        <w:gridCol w:w="1900"/>
        <w:gridCol w:w="1603"/>
        <w:gridCol w:w="1294"/>
        <w:gridCol w:w="1842"/>
        <w:gridCol w:w="1560"/>
        <w:gridCol w:w="1741"/>
      </w:tblGrid>
      <w:tr w:rsidR="00555AFA" w:rsidRPr="00555AFA" w:rsidTr="00BF1893">
        <w:trPr>
          <w:trHeight w:val="300"/>
          <w:jc w:val="center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5AFA" w:rsidRPr="00555AFA" w:rsidRDefault="00555AFA" w:rsidP="0055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0" w:name="_GoBack"/>
            <w:bookmarkEnd w:id="0"/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5AFA" w:rsidRPr="00555AFA" w:rsidRDefault="00555AFA" w:rsidP="00BF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5AFA" w:rsidRPr="00555AFA" w:rsidRDefault="00555AFA" w:rsidP="0055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5AFA" w:rsidRPr="00555AFA" w:rsidRDefault="00555AFA" w:rsidP="0055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5AFA" w:rsidRPr="00555AFA" w:rsidRDefault="00555AFA" w:rsidP="0055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5AFA" w:rsidRPr="00555AFA" w:rsidRDefault="00555AFA" w:rsidP="0055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5AFA" w:rsidRPr="00555AFA" w:rsidRDefault="00555AFA" w:rsidP="0055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5AFA" w:rsidRPr="00555AFA" w:rsidRDefault="00555AFA" w:rsidP="0055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55AFA" w:rsidRPr="00555AFA" w:rsidTr="00BF1893">
        <w:trPr>
          <w:trHeight w:val="375"/>
          <w:jc w:val="center"/>
        </w:trPr>
        <w:tc>
          <w:tcPr>
            <w:tcW w:w="143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893" w:rsidRDefault="0040767B" w:rsidP="0040767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0A4D2EAD" wp14:editId="4E045832">
                  <wp:extent cx="1935125" cy="733197"/>
                  <wp:effectExtent l="0" t="0" r="8255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927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89" t="35995" r="21422" b="36312"/>
                          <a:stretch/>
                        </pic:blipFill>
                        <pic:spPr bwMode="auto">
                          <a:xfrm>
                            <a:off x="0" y="0"/>
                            <a:ext cx="1953074" cy="739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6B480466" wp14:editId="44DDBA2F">
                  <wp:extent cx="1340247" cy="969645"/>
                  <wp:effectExtent l="0" t="0" r="6350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-ca791b3c4a495986c7d6642e9cb836484f2502e0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9567" r="-1" b="10035"/>
                          <a:stretch/>
                        </pic:blipFill>
                        <pic:spPr bwMode="auto">
                          <a:xfrm>
                            <a:off x="0" y="0"/>
                            <a:ext cx="1374105" cy="994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009781F0" wp14:editId="4F607A8D">
                  <wp:extent cx="1653699" cy="857250"/>
                  <wp:effectExtent l="0" t="0" r="0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SOČ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4309" r="-13481"/>
                          <a:stretch/>
                        </pic:blipFill>
                        <pic:spPr bwMode="auto">
                          <a:xfrm>
                            <a:off x="0" y="0"/>
                            <a:ext cx="1692068" cy="877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5F1A862F" wp14:editId="179A97C9">
                  <wp:extent cx="3370300" cy="818515"/>
                  <wp:effectExtent l="0" t="0" r="0" b="0"/>
                  <wp:docPr id="4" name="Obrázok 4" descr="ZU_stvorec_Vyskumne_centr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U_stvorec_Vyskumne_centr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287" r="-1"/>
                          <a:stretch/>
                        </pic:blipFill>
                        <pic:spPr bwMode="auto">
                          <a:xfrm>
                            <a:off x="0" y="0"/>
                            <a:ext cx="337030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55AFA" w:rsidRPr="00555AFA" w:rsidRDefault="00555AFA" w:rsidP="0055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555A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CELOŠTÁTNA PREHLIADKA SOČ</w:t>
            </w:r>
          </w:p>
        </w:tc>
      </w:tr>
      <w:tr w:rsidR="00555AFA" w:rsidRPr="00555AFA" w:rsidTr="00BF1893">
        <w:trPr>
          <w:trHeight w:val="315"/>
          <w:jc w:val="center"/>
        </w:trPr>
        <w:tc>
          <w:tcPr>
            <w:tcW w:w="143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FA" w:rsidRPr="00555AFA" w:rsidRDefault="00555AFA" w:rsidP="0055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55A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24. - 27. apríla 2018</w:t>
            </w:r>
          </w:p>
        </w:tc>
      </w:tr>
      <w:tr w:rsidR="00555AFA" w:rsidRPr="00555AFA" w:rsidTr="00BF1893">
        <w:trPr>
          <w:trHeight w:val="300"/>
          <w:jc w:val="center"/>
        </w:trPr>
        <w:tc>
          <w:tcPr>
            <w:tcW w:w="143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FA" w:rsidRPr="00555AFA" w:rsidRDefault="00555AFA" w:rsidP="0055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55AF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Štartovacia listina</w:t>
            </w:r>
          </w:p>
        </w:tc>
      </w:tr>
      <w:tr w:rsidR="00555AFA" w:rsidRPr="00555AFA" w:rsidTr="00BF1893">
        <w:trPr>
          <w:trHeight w:val="300"/>
          <w:jc w:val="center"/>
        </w:trPr>
        <w:tc>
          <w:tcPr>
            <w:tcW w:w="143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FA" w:rsidRPr="00555AFA" w:rsidRDefault="00555AFA" w:rsidP="0055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555AFA" w:rsidRPr="00555AFA" w:rsidTr="00BF1893">
        <w:trPr>
          <w:trHeight w:val="330"/>
          <w:jc w:val="center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FA" w:rsidRPr="00555AFA" w:rsidRDefault="00555AFA" w:rsidP="0055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92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AFA" w:rsidRPr="00555AFA" w:rsidRDefault="00555AFA" w:rsidP="0040767B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55A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Odbor 06 - Zdravotníctvo, farmakológia</w:t>
            </w:r>
          </w:p>
        </w:tc>
      </w:tr>
      <w:tr w:rsidR="00555AFA" w:rsidRPr="00555AFA" w:rsidTr="0040767B">
        <w:trPr>
          <w:trHeight w:val="567"/>
          <w:jc w:val="center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55AFA" w:rsidRPr="00555AFA" w:rsidRDefault="00555AFA" w:rsidP="0055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555AF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555AF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55AFA" w:rsidRPr="00555AFA" w:rsidRDefault="00555AFA" w:rsidP="0055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55AF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práce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55AFA" w:rsidRPr="00555AFA" w:rsidRDefault="00555AFA" w:rsidP="0055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55AF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Autor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55AFA" w:rsidRPr="00555AFA" w:rsidRDefault="00555AFA" w:rsidP="0055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555AF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555AF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55AFA" w:rsidRPr="00555AFA" w:rsidRDefault="00555AFA" w:rsidP="0055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555AF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555AF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55AFA" w:rsidRPr="00555AFA" w:rsidRDefault="00555AFA" w:rsidP="0055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55AF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Škola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55AFA" w:rsidRPr="00555AFA" w:rsidRDefault="00555AFA" w:rsidP="0055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55AF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Mesto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55AFA" w:rsidRPr="00555AFA" w:rsidRDefault="00555AFA" w:rsidP="0055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55AF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Ulica</w:t>
            </w:r>
          </w:p>
        </w:tc>
      </w:tr>
      <w:tr w:rsidR="00BF1893" w:rsidRPr="00555AFA" w:rsidTr="00E27BD7">
        <w:trPr>
          <w:trHeight w:val="85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Pr="00555AFA" w:rsidRDefault="00BF1893" w:rsidP="00BF1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55AFA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Default="00BF1893" w:rsidP="00BF18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Komplexné odborné spracovanie vybraných liečivých rastlín využiteľných vo fytoterapii z pohľadu farmaceutických laborantov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Default="00BF1893" w:rsidP="00BF18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Erika </w:t>
            </w:r>
            <w:proofErr w:type="spellStart"/>
            <w:r>
              <w:rPr>
                <w:rFonts w:ascii="Calibri" w:hAnsi="Calibri" w:cs="Calibri"/>
                <w:color w:val="000000"/>
              </w:rPr>
              <w:t>Ostradecká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Default="00BF1893" w:rsidP="00BF18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Simona </w:t>
            </w:r>
            <w:proofErr w:type="spellStart"/>
            <w:r>
              <w:rPr>
                <w:rFonts w:ascii="Calibri" w:hAnsi="Calibri" w:cs="Calibri"/>
                <w:color w:val="000000"/>
              </w:rPr>
              <w:t>Hašanová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Default="00BF1893" w:rsidP="00BF18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Default="00BF1893" w:rsidP="00BF18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Str. </w:t>
            </w:r>
            <w:proofErr w:type="spellStart"/>
            <w:r>
              <w:rPr>
                <w:rFonts w:ascii="Calibri" w:hAnsi="Calibri" w:cs="Calibri"/>
                <w:color w:val="000000"/>
              </w:rPr>
              <w:t>zdravot</w:t>
            </w:r>
            <w:proofErr w:type="spellEnd"/>
            <w:r>
              <w:rPr>
                <w:rFonts w:ascii="Calibri" w:hAnsi="Calibri" w:cs="Calibri"/>
                <w:color w:val="000000"/>
              </w:rPr>
              <w:t>. škola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Default="00BF1893" w:rsidP="00BF18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Trnava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Default="00BF1893" w:rsidP="00BF18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Daxnerova 6</w:t>
            </w:r>
          </w:p>
        </w:tc>
      </w:tr>
      <w:tr w:rsidR="00BF1893" w:rsidRPr="00555AFA" w:rsidTr="00E27BD7">
        <w:trPr>
          <w:trHeight w:val="85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Pr="00555AFA" w:rsidRDefault="00BF1893" w:rsidP="00BF1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55AFA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Default="00BF1893" w:rsidP="00BF18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Vedomosti žiakov o chorobe AIDS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Default="00BF1893" w:rsidP="00BF18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Kristína </w:t>
            </w:r>
            <w:proofErr w:type="spellStart"/>
            <w:r>
              <w:rPr>
                <w:rFonts w:ascii="Calibri" w:hAnsi="Calibri" w:cs="Calibri"/>
                <w:color w:val="000000"/>
              </w:rPr>
              <w:t>Kosiková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Default="00BF1893" w:rsidP="00BF18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Viktória Mrázová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Default="00BF1893" w:rsidP="00BF18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Default="00BF1893" w:rsidP="00BF18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Stredná </w:t>
            </w:r>
            <w:proofErr w:type="spellStart"/>
            <w:r>
              <w:rPr>
                <w:rFonts w:ascii="Calibri" w:hAnsi="Calibri" w:cs="Calibri"/>
                <w:color w:val="000000"/>
              </w:rPr>
              <w:t>zdravot</w:t>
            </w:r>
            <w:proofErr w:type="spellEnd"/>
            <w:r>
              <w:rPr>
                <w:rFonts w:ascii="Calibri" w:hAnsi="Calibri" w:cs="Calibri"/>
                <w:color w:val="000000"/>
              </w:rPr>
              <w:t>. škola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Default="00BF1893" w:rsidP="00BF18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Nové Zámky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Default="00BF1893" w:rsidP="00BF18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 kalváriou 1</w:t>
            </w:r>
          </w:p>
        </w:tc>
      </w:tr>
      <w:tr w:rsidR="00BF1893" w:rsidRPr="00555AFA" w:rsidTr="00E27BD7">
        <w:trPr>
          <w:trHeight w:val="85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Pr="00555AFA" w:rsidRDefault="00BF1893" w:rsidP="00BF1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55AFA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Default="00BF1893" w:rsidP="00BF18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Poradňa zdravého životného štýlu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Default="00BF1893" w:rsidP="00BF18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Gabriela Slobodníková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Default="00BF1893" w:rsidP="00BF18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Mária Slobodníková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Default="00BF1893" w:rsidP="00BF18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Default="00BF1893" w:rsidP="00BF18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Stredná </w:t>
            </w:r>
            <w:proofErr w:type="spellStart"/>
            <w:r>
              <w:rPr>
                <w:rFonts w:ascii="Calibri" w:hAnsi="Calibri" w:cs="Calibri"/>
                <w:color w:val="000000"/>
              </w:rPr>
              <w:t>zdravot</w:t>
            </w:r>
            <w:proofErr w:type="spellEnd"/>
            <w:r>
              <w:rPr>
                <w:rFonts w:ascii="Calibri" w:hAnsi="Calibri" w:cs="Calibri"/>
                <w:color w:val="000000"/>
              </w:rPr>
              <w:t>. škola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Default="00BF1893" w:rsidP="00BF18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Považská Bystrica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Default="00BF1893" w:rsidP="00BF18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Školská 244</w:t>
            </w:r>
          </w:p>
        </w:tc>
      </w:tr>
      <w:tr w:rsidR="00BF1893" w:rsidRPr="00555AFA" w:rsidTr="00E27BD7">
        <w:trPr>
          <w:trHeight w:val="85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Pr="00555AFA" w:rsidRDefault="00BF1893" w:rsidP="00BF1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55AFA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Default="00BF1893" w:rsidP="00BF18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Porovnanie funkcií </w:t>
            </w:r>
            <w:proofErr w:type="spellStart"/>
            <w:r>
              <w:rPr>
                <w:rFonts w:ascii="Calibri" w:hAnsi="Calibri" w:cs="Calibri"/>
                <w:color w:val="000000"/>
              </w:rPr>
              <w:t>vestibulárneho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aparátu u študentov GPH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Default="00BF1893" w:rsidP="00BF18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Alexandra Lacková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Default="00BF1893" w:rsidP="00BF18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Default="00BF1893" w:rsidP="00BF18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Default="00BF1893" w:rsidP="00BF18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Gymnázium Pavla </w:t>
            </w:r>
            <w:proofErr w:type="spellStart"/>
            <w:r>
              <w:rPr>
                <w:rFonts w:ascii="Calibri" w:hAnsi="Calibri" w:cs="Calibri"/>
                <w:color w:val="000000"/>
              </w:rPr>
              <w:t>Horova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Default="00BF1893" w:rsidP="00BF18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Michalovce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Default="00BF1893" w:rsidP="00BF18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Masarykova 1</w:t>
            </w:r>
          </w:p>
        </w:tc>
      </w:tr>
      <w:tr w:rsidR="00BF1893" w:rsidRPr="00555AFA" w:rsidTr="00E27BD7">
        <w:trPr>
          <w:trHeight w:val="85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Pr="00555AFA" w:rsidRDefault="00BF1893" w:rsidP="00BF1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55AFA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Default="00BF1893" w:rsidP="00BF18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Hluchá generácia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Default="00BF1893" w:rsidP="00BF18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Dominika Čižmárová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Default="00BF1893" w:rsidP="00BF189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Default="00BF1893" w:rsidP="00BF189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Default="00BF1893" w:rsidP="00BF18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Stredná </w:t>
            </w:r>
            <w:proofErr w:type="spellStart"/>
            <w:r>
              <w:rPr>
                <w:rFonts w:ascii="Calibri" w:hAnsi="Calibri" w:cs="Calibri"/>
                <w:color w:val="000000"/>
              </w:rPr>
              <w:t>zdravot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  <w:r w:rsidR="006D124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škola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Default="00BF1893" w:rsidP="00BF18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Michalovce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Default="00BF1893" w:rsidP="00BF18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Masarykova 27</w:t>
            </w:r>
          </w:p>
        </w:tc>
      </w:tr>
      <w:tr w:rsidR="00BF1893" w:rsidRPr="00555AFA" w:rsidTr="00E27BD7">
        <w:trPr>
          <w:trHeight w:val="85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Pr="00555AFA" w:rsidRDefault="00BF1893" w:rsidP="00BF1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55AFA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Default="00BF1893" w:rsidP="00BF18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Využitie slizu slimáka </w:t>
            </w:r>
            <w:proofErr w:type="spellStart"/>
            <w:r>
              <w:rPr>
                <w:rFonts w:ascii="Calibri" w:hAnsi="Calibri" w:cs="Calibri"/>
                <w:color w:val="000000"/>
              </w:rPr>
              <w:t>Achatina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reticulata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vo farmakologickom priemysle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Default="00BF1893" w:rsidP="00BF18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Anna </w:t>
            </w:r>
            <w:proofErr w:type="spellStart"/>
            <w:r>
              <w:rPr>
                <w:rFonts w:ascii="Calibri" w:hAnsi="Calibri" w:cs="Calibri"/>
                <w:color w:val="000000"/>
              </w:rPr>
              <w:t>Fulajtárová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Default="00BF1893" w:rsidP="00BF18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Default="00BF1893" w:rsidP="00BF18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Default="00BF1893" w:rsidP="00BF18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Stred.</w:t>
            </w:r>
            <w:r w:rsidR="006D124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priem.</w:t>
            </w:r>
            <w:r w:rsidR="006D124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škola S.</w:t>
            </w:r>
            <w:r w:rsidR="006D124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M.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Default="00BF1893" w:rsidP="00BF18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Banská Štiavnica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893" w:rsidRDefault="00BF1893" w:rsidP="00BF18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Akademická 13</w:t>
            </w:r>
          </w:p>
        </w:tc>
      </w:tr>
    </w:tbl>
    <w:p w:rsidR="0040767B" w:rsidRDefault="0040767B">
      <w:r>
        <w:br w:type="page"/>
      </w:r>
    </w:p>
    <w:tbl>
      <w:tblPr>
        <w:tblW w:w="1439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987"/>
        <w:gridCol w:w="1900"/>
        <w:gridCol w:w="1603"/>
        <w:gridCol w:w="1294"/>
        <w:gridCol w:w="1842"/>
        <w:gridCol w:w="1560"/>
        <w:gridCol w:w="1741"/>
      </w:tblGrid>
      <w:tr w:rsidR="00E27BD7" w:rsidRPr="00555AFA" w:rsidTr="0040767B">
        <w:trPr>
          <w:trHeight w:val="56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D7" w:rsidRPr="00555AFA" w:rsidRDefault="00E27BD7" w:rsidP="00E27B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555AF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lastRenderedPageBreak/>
              <w:t>P.č</w:t>
            </w:r>
            <w:proofErr w:type="spellEnd"/>
            <w:r w:rsidRPr="00555AF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D7" w:rsidRPr="00555AFA" w:rsidRDefault="00E27BD7" w:rsidP="00E27B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55AF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práce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D7" w:rsidRPr="00555AFA" w:rsidRDefault="00E27BD7" w:rsidP="00E27B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55AF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Autor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D7" w:rsidRPr="00555AFA" w:rsidRDefault="00E27BD7" w:rsidP="00E27B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555AF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555AF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D7" w:rsidRPr="00555AFA" w:rsidRDefault="00E27BD7" w:rsidP="00E27B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555AF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555AF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D7" w:rsidRPr="00555AFA" w:rsidRDefault="00E27BD7" w:rsidP="00E27B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55AF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Škola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D7" w:rsidRPr="00555AFA" w:rsidRDefault="00E27BD7" w:rsidP="00E27B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55AF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Mesto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BD7" w:rsidRPr="00555AFA" w:rsidRDefault="00E27BD7" w:rsidP="00E27B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55AF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Ulica</w:t>
            </w:r>
          </w:p>
        </w:tc>
      </w:tr>
      <w:tr w:rsidR="00E27BD7" w:rsidRPr="00555AFA" w:rsidTr="0040767B">
        <w:trPr>
          <w:trHeight w:val="85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Pr="00555AFA" w:rsidRDefault="00E27BD7" w:rsidP="00E27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55AFA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Hipoterapia na Slovensku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Terézia </w:t>
            </w:r>
            <w:proofErr w:type="spellStart"/>
            <w:r>
              <w:rPr>
                <w:rFonts w:ascii="Calibri" w:hAnsi="Calibri" w:cs="Calibri"/>
                <w:color w:val="000000"/>
              </w:rPr>
              <w:t>Širilová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6D124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Gymnázium </w:t>
            </w:r>
            <w:r>
              <w:rPr>
                <w:rFonts w:ascii="Calibri" w:hAnsi="Calibri" w:cs="Calibri"/>
                <w:color w:val="000000"/>
              </w:rPr>
              <w:br/>
              <w:t xml:space="preserve">sv. F. </w:t>
            </w:r>
            <w:proofErr w:type="spellStart"/>
            <w:r>
              <w:rPr>
                <w:rFonts w:ascii="Calibri" w:hAnsi="Calibri" w:cs="Calibri"/>
                <w:color w:val="000000"/>
              </w:rPr>
              <w:t>Assis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Levoča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Kláštorská 24</w:t>
            </w:r>
          </w:p>
        </w:tc>
      </w:tr>
      <w:tr w:rsidR="00E27BD7" w:rsidRPr="00555AFA" w:rsidTr="0040767B">
        <w:trPr>
          <w:trHeight w:val="85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Pr="00555AFA" w:rsidRDefault="00E27BD7" w:rsidP="00E27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55AFA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BIOLOGICKÁ LIEČBA RYBAMI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Adriána </w:t>
            </w:r>
            <w:proofErr w:type="spellStart"/>
            <w:r>
              <w:rPr>
                <w:rFonts w:ascii="Calibri" w:hAnsi="Calibri" w:cs="Calibri"/>
                <w:color w:val="000000"/>
              </w:rPr>
              <w:t>Jakabová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Gabriela Feketeová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Str. </w:t>
            </w:r>
            <w:proofErr w:type="spellStart"/>
            <w:r>
              <w:rPr>
                <w:rFonts w:ascii="Calibri" w:hAnsi="Calibri" w:cs="Calibri"/>
                <w:color w:val="000000"/>
              </w:rPr>
              <w:t>zdravot</w:t>
            </w:r>
            <w:proofErr w:type="spellEnd"/>
            <w:r>
              <w:rPr>
                <w:rFonts w:ascii="Calibri" w:hAnsi="Calibri" w:cs="Calibri"/>
                <w:color w:val="000000"/>
              </w:rPr>
              <w:t>. škola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Dunajská Streda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Športová 349/34</w:t>
            </w:r>
          </w:p>
        </w:tc>
      </w:tr>
      <w:tr w:rsidR="00E27BD7" w:rsidRPr="00555AFA" w:rsidTr="0040767B">
        <w:trPr>
          <w:trHeight w:val="85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Pr="00555AFA" w:rsidRDefault="00E27BD7" w:rsidP="00E27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55AFA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Vplyv fyzickej aktivity na tlak krvi a </w:t>
            </w:r>
            <w:proofErr w:type="spellStart"/>
            <w:r>
              <w:rPr>
                <w:rFonts w:ascii="Calibri" w:hAnsi="Calibri" w:cs="Calibri"/>
                <w:color w:val="000000"/>
              </w:rPr>
              <w:t>tepovú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frekvenciu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Samuel </w:t>
            </w:r>
            <w:proofErr w:type="spellStart"/>
            <w:r>
              <w:rPr>
                <w:rFonts w:ascii="Calibri" w:hAnsi="Calibri" w:cs="Calibri"/>
                <w:color w:val="000000"/>
              </w:rPr>
              <w:t>Čorej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Spojená škola</w:t>
            </w:r>
            <w:r w:rsidR="006D124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-Gymnázium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Bratislava-Karlova Ves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Tilgnerova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14</w:t>
            </w:r>
          </w:p>
        </w:tc>
      </w:tr>
      <w:tr w:rsidR="00E27BD7" w:rsidRPr="00555AFA" w:rsidTr="0040767B">
        <w:trPr>
          <w:trHeight w:val="85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Pr="00555AFA" w:rsidRDefault="00E27BD7" w:rsidP="00E27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55AFA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Endovaskulárne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zákroky - budúcnosť </w:t>
            </w:r>
            <w:proofErr w:type="spellStart"/>
            <w:r>
              <w:rPr>
                <w:rFonts w:ascii="Calibri" w:hAnsi="Calibri" w:cs="Calibri"/>
                <w:color w:val="000000"/>
              </w:rPr>
              <w:t>kardiochirurgie</w:t>
            </w:r>
            <w:proofErr w:type="spellEnd"/>
            <w:r>
              <w:rPr>
                <w:rFonts w:ascii="Calibri" w:hAnsi="Calibri" w:cs="Calibri"/>
                <w:color w:val="000000"/>
              </w:rPr>
              <w:t>?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Viliam </w:t>
            </w:r>
            <w:proofErr w:type="spellStart"/>
            <w:r>
              <w:rPr>
                <w:rFonts w:ascii="Calibri" w:hAnsi="Calibri" w:cs="Calibri"/>
                <w:color w:val="000000"/>
              </w:rPr>
              <w:t>Glézl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Denis Vavrek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 Ľ.</w:t>
            </w:r>
            <w:r w:rsidR="006D124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Š.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Zvolen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Hronská 1467/3</w:t>
            </w:r>
          </w:p>
        </w:tc>
      </w:tr>
      <w:tr w:rsidR="00E27BD7" w:rsidRPr="00555AFA" w:rsidTr="0040767B">
        <w:trPr>
          <w:trHeight w:val="85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Pr="00555AFA" w:rsidRDefault="00E27BD7" w:rsidP="00E27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55AFA">
              <w:rPr>
                <w:rFonts w:ascii="Calibri" w:eastAsia="Times New Roman" w:hAnsi="Calibri" w:cs="Calibri"/>
                <w:color w:val="000000"/>
                <w:lang w:eastAsia="sk-SK"/>
              </w:rPr>
              <w:t>11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Koloidné striebro verzus </w:t>
            </w:r>
            <w:proofErr w:type="spellStart"/>
            <w:r>
              <w:rPr>
                <w:rFonts w:ascii="Calibri" w:hAnsi="Calibri" w:cs="Calibri"/>
                <w:color w:val="000000"/>
              </w:rPr>
              <w:t>antbakteriálne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liečivá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Hana </w:t>
            </w:r>
            <w:proofErr w:type="spellStart"/>
            <w:r>
              <w:rPr>
                <w:rFonts w:ascii="Calibri" w:hAnsi="Calibri" w:cs="Calibri"/>
                <w:color w:val="000000"/>
              </w:rPr>
              <w:t>Špaleková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Erik Mokroš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Bratislava-Ružinov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Záhradnícka 44</w:t>
            </w:r>
          </w:p>
        </w:tc>
      </w:tr>
      <w:tr w:rsidR="00E27BD7" w:rsidRPr="00555AFA" w:rsidTr="0040767B">
        <w:trPr>
          <w:trHeight w:val="85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Pr="00555AFA" w:rsidRDefault="00E27BD7" w:rsidP="00E27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55AFA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Analýza a zlepšovanie subjektívnej a objektívnej kvality spánku u žiakov stredných škôl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Juraj </w:t>
            </w:r>
            <w:proofErr w:type="spellStart"/>
            <w:r>
              <w:rPr>
                <w:rFonts w:ascii="Calibri" w:hAnsi="Calibri" w:cs="Calibri"/>
                <w:color w:val="000000"/>
              </w:rPr>
              <w:t>Vasek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 V.</w:t>
            </w:r>
            <w:r w:rsidR="006D12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Paulinyho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Martin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Malá hora 3</w:t>
            </w:r>
          </w:p>
        </w:tc>
      </w:tr>
      <w:tr w:rsidR="00E27BD7" w:rsidRPr="00555AFA" w:rsidTr="0040767B">
        <w:trPr>
          <w:trHeight w:val="85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Pr="00555AFA" w:rsidRDefault="00E27BD7" w:rsidP="00E27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55AFA">
              <w:rPr>
                <w:rFonts w:ascii="Calibri" w:eastAsia="Times New Roman" w:hAnsi="Calibri" w:cs="Calibri"/>
                <w:color w:val="000000"/>
                <w:lang w:eastAsia="sk-SK"/>
              </w:rPr>
              <w:t>13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Parodontitída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prevencia je lacnejšia ako liečba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Paulína </w:t>
            </w:r>
            <w:proofErr w:type="spellStart"/>
            <w:r>
              <w:rPr>
                <w:rFonts w:ascii="Calibri" w:hAnsi="Calibri" w:cs="Calibri"/>
                <w:color w:val="000000"/>
              </w:rPr>
              <w:t>Kusková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Spojená škola</w:t>
            </w:r>
            <w:r w:rsidR="006D124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-Gymnázium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Liptovský Mikuláš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Komenského 10</w:t>
            </w:r>
          </w:p>
        </w:tc>
      </w:tr>
      <w:tr w:rsidR="00E27BD7" w:rsidRPr="00555AFA" w:rsidTr="0040767B">
        <w:trPr>
          <w:trHeight w:val="85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Pr="00555AFA" w:rsidRDefault="00E27BD7" w:rsidP="00E27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55AFA"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Zdravie ukryté v koreninách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Natália </w:t>
            </w:r>
            <w:proofErr w:type="spellStart"/>
            <w:r>
              <w:rPr>
                <w:rFonts w:ascii="Calibri" w:hAnsi="Calibri" w:cs="Calibri"/>
                <w:color w:val="000000"/>
              </w:rPr>
              <w:t>Harcegová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Nikola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Paľáková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Stredná odborná škola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Partizánske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Nám. SNP 5</w:t>
            </w:r>
          </w:p>
        </w:tc>
      </w:tr>
      <w:tr w:rsidR="00E27BD7" w:rsidRPr="00555AFA" w:rsidTr="0040767B">
        <w:trPr>
          <w:trHeight w:val="85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Pr="00555AFA" w:rsidRDefault="00E27BD7" w:rsidP="00E27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55AFA"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Hematologická onkológia v detskom veku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Simona Tináková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Katarína </w:t>
            </w:r>
            <w:proofErr w:type="spellStart"/>
            <w:r>
              <w:rPr>
                <w:rFonts w:ascii="Calibri" w:hAnsi="Calibri" w:cs="Calibri"/>
                <w:color w:val="000000"/>
              </w:rPr>
              <w:t>Tamaškovičová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Šurany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Bernolákova 37</w:t>
            </w:r>
          </w:p>
        </w:tc>
      </w:tr>
      <w:tr w:rsidR="00E27BD7" w:rsidRPr="00555AFA" w:rsidTr="0040767B">
        <w:trPr>
          <w:trHeight w:val="85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Pr="00555AFA" w:rsidRDefault="00E27BD7" w:rsidP="00E27B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55AFA">
              <w:rPr>
                <w:rFonts w:ascii="Calibri" w:eastAsia="Times New Roman" w:hAnsi="Calibri" w:cs="Calibri"/>
                <w:color w:val="000000"/>
                <w:lang w:eastAsia="sk-SK"/>
              </w:rPr>
              <w:t>16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Vplyv liekov na tepelnú stabilitu ľudského albumínu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Lucia </w:t>
            </w:r>
            <w:proofErr w:type="spellStart"/>
            <w:r>
              <w:rPr>
                <w:rFonts w:ascii="Calibri" w:hAnsi="Calibri" w:cs="Calibri"/>
                <w:color w:val="000000"/>
              </w:rPr>
              <w:t>Iľkovičová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Gymnázium P. P. </w:t>
            </w:r>
            <w:proofErr w:type="spellStart"/>
            <w:r>
              <w:rPr>
                <w:rFonts w:ascii="Calibri" w:hAnsi="Calibri" w:cs="Calibri"/>
                <w:color w:val="000000"/>
              </w:rPr>
              <w:t>Gojdiča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Prešov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D7" w:rsidRDefault="00E27BD7" w:rsidP="00E27B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Bernolákova 21</w:t>
            </w:r>
          </w:p>
        </w:tc>
      </w:tr>
    </w:tbl>
    <w:p w:rsidR="00AF7144" w:rsidRDefault="00DE7B3D"/>
    <w:sectPr w:rsidR="00AF7144" w:rsidSect="00BF18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54"/>
    <w:rsid w:val="000108E9"/>
    <w:rsid w:val="0034537A"/>
    <w:rsid w:val="0040767B"/>
    <w:rsid w:val="00555AFA"/>
    <w:rsid w:val="00653354"/>
    <w:rsid w:val="006D1247"/>
    <w:rsid w:val="007977A2"/>
    <w:rsid w:val="00917C7A"/>
    <w:rsid w:val="00BF1893"/>
    <w:rsid w:val="00DE7B3D"/>
    <w:rsid w:val="00E2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87648-88D4-44E9-9B78-C79ED31A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Oravcová</dc:creator>
  <cp:keywords/>
  <dc:description/>
  <cp:lastModifiedBy>PhDr. Katarína Kováčová</cp:lastModifiedBy>
  <cp:revision>2</cp:revision>
  <dcterms:created xsi:type="dcterms:W3CDTF">2019-02-13T11:58:00Z</dcterms:created>
  <dcterms:modified xsi:type="dcterms:W3CDTF">2019-02-13T11:58:00Z</dcterms:modified>
</cp:coreProperties>
</file>