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80" w:rsidRDefault="00A27780" w:rsidP="0029554C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A27780" w:rsidRDefault="00A27780" w:rsidP="005C2AE9">
      <w:pPr>
        <w:pStyle w:val="Normlnywebov"/>
        <w:spacing w:before="0" w:beforeAutospacing="0" w:after="0" w:afterAutospacing="0" w:line="390" w:lineRule="atLeast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29554C" w:rsidRPr="005C2AE9" w:rsidRDefault="0029554C" w:rsidP="005C2AE9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70C0"/>
          <w:spacing w:val="6"/>
          <w:sz w:val="29"/>
          <w:szCs w:val="29"/>
        </w:rPr>
      </w:pPr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SÚŤAŽNÉ PROPOZÍCIE ZLATÉ NOŽNICE</w:t>
      </w:r>
    </w:p>
    <w:p w:rsidR="00B11C28" w:rsidRDefault="0029554C" w:rsidP="005C2AE9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Kaderník a vizážista – žiaci + dospelí</w:t>
      </w:r>
    </w:p>
    <w:p w:rsidR="0029554C" w:rsidRPr="005C2AE9" w:rsidRDefault="0029554C" w:rsidP="005C2AE9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70C0"/>
          <w:spacing w:val="6"/>
          <w:sz w:val="29"/>
          <w:szCs w:val="29"/>
        </w:rPr>
      </w:pPr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1. Súťažná téma</w:t>
      </w:r>
    </w:p>
    <w:p w:rsidR="0029554C" w:rsidRPr="005C2AE9" w:rsidRDefault="0029554C" w:rsidP="005C2AE9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70C0"/>
          <w:spacing w:val="6"/>
          <w:sz w:val="29"/>
          <w:szCs w:val="29"/>
        </w:rPr>
      </w:pPr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TREND CUT</w:t>
      </w:r>
    </w:p>
    <w:p w:rsidR="0029554C" w:rsidRDefault="005C2AE9" w:rsidP="005C2AE9">
      <w:pPr>
        <w:pStyle w:val="Normlnywebov"/>
        <w:spacing w:before="0" w:beforeAutospacing="0" w:after="315" w:afterAutospacing="0" w:line="390" w:lineRule="atLeast"/>
        <w:jc w:val="center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(</w:t>
      </w:r>
      <w:r w:rsidR="0029554C">
        <w:rPr>
          <w:rFonts w:ascii="Arial" w:hAnsi="Arial" w:cs="Arial"/>
          <w:color w:val="000000"/>
          <w:spacing w:val="6"/>
          <w:sz w:val="29"/>
          <w:szCs w:val="29"/>
        </w:rPr>
        <w:t xml:space="preserve">Dámsky </w:t>
      </w:r>
      <w:r>
        <w:rPr>
          <w:rFonts w:ascii="Arial" w:hAnsi="Arial" w:cs="Arial"/>
          <w:color w:val="000000"/>
          <w:spacing w:val="6"/>
          <w:sz w:val="29"/>
          <w:szCs w:val="29"/>
        </w:rPr>
        <w:t>trendový strih jeseň, zima 2022)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Čas na zhotovenie žiaci:  50 minút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Čas na zhotovenie dospelí : 40 minút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t>Podmienky účasti</w:t>
      </w: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: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Do súťaže sa môže prihlásiť ľubovoľný počet žiakov denného a ľubovoľný počet (dospelí) z nadstavbového štúdia z jednej školy. Celkový limit na danú tému je 30 súťažiacich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>.</w:t>
      </w:r>
    </w:p>
    <w:p w:rsidR="005C2AE9" w:rsidRDefault="0029554C" w:rsidP="005C2AE9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Úlohou súťažiaceho je vytvoriť dámsky trendový strih jeseň, zima 2021. Súťažiaci má umožnené vytvoriť kreatívny, extravagantný dámsky strih.</w:t>
      </w:r>
    </w:p>
    <w:p w:rsidR="005C2AE9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Predpísané oblečenie</w:t>
      </w:r>
      <w:r>
        <w:rPr>
          <w:rFonts w:ascii="Arial" w:hAnsi="Arial" w:cs="Arial"/>
          <w:color w:val="000000"/>
          <w:spacing w:val="6"/>
          <w:sz w:val="29"/>
          <w:szCs w:val="29"/>
        </w:rPr>
        <w:t>: Zodpovedajúce k danej téme.</w:t>
      </w:r>
    </w:p>
    <w:p w:rsidR="0029554C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Téma: 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Trend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cut</w:t>
      </w:r>
      <w:proofErr w:type="spellEnd"/>
    </w:p>
    <w:p w:rsidR="0029554C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Farba vlasov:</w:t>
      </w:r>
      <w:r>
        <w:rPr>
          <w:rFonts w:ascii="Arial" w:hAnsi="Arial" w:cs="Arial"/>
          <w:color w:val="000000"/>
          <w:spacing w:val="6"/>
          <w:sz w:val="29"/>
          <w:szCs w:val="29"/>
        </w:rPr>
        <w:t> Musí mať minimálne 2 farby s tým, že sa bude hodnotiť aj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>celkový dojem v súlade s líčením a oblečením.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Predpísané vlasy</w:t>
      </w:r>
      <w:r>
        <w:rPr>
          <w:rFonts w:ascii="Arial" w:hAnsi="Arial" w:cs="Arial"/>
          <w:color w:val="000000"/>
          <w:spacing w:val="6"/>
          <w:sz w:val="29"/>
          <w:szCs w:val="29"/>
        </w:rPr>
        <w:t>: Vlasy musia byť m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>inimálne 15 cm dlhé</w:t>
      </w:r>
      <w:r>
        <w:rPr>
          <w:rFonts w:ascii="Arial" w:hAnsi="Arial" w:cs="Arial"/>
          <w:color w:val="000000"/>
          <w:spacing w:val="6"/>
          <w:sz w:val="29"/>
          <w:szCs w:val="29"/>
        </w:rPr>
        <w:t>, počas tvorby účesu musia byť skrátené minimálne o 3 cm. Modelka nastúpi s mokrými vlasmi začesanými dozadu.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Povolené je</w:t>
      </w:r>
      <w:r>
        <w:rPr>
          <w:rFonts w:ascii="Arial" w:hAnsi="Arial" w:cs="Arial"/>
          <w:color w:val="000000"/>
          <w:spacing w:val="6"/>
          <w:sz w:val="29"/>
          <w:szCs w:val="29"/>
        </w:rPr>
        <w:t>: Vlasy podľa vlastného uváženia s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trihať, </w:t>
      </w:r>
      <w:proofErr w:type="spellStart"/>
      <w:r w:rsidR="005C2AE9">
        <w:rPr>
          <w:rFonts w:ascii="Arial" w:hAnsi="Arial" w:cs="Arial"/>
          <w:color w:val="000000"/>
          <w:spacing w:val="6"/>
          <w:sz w:val="29"/>
          <w:szCs w:val="29"/>
        </w:rPr>
        <w:t>stylingovať</w:t>
      </w:r>
      <w:proofErr w:type="spellEnd"/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a upravovať</w:t>
      </w:r>
      <w:r>
        <w:rPr>
          <w:rFonts w:ascii="Arial" w:hAnsi="Arial" w:cs="Arial"/>
          <w:color w:val="000000"/>
          <w:spacing w:val="6"/>
          <w:sz w:val="29"/>
          <w:szCs w:val="29"/>
        </w:rPr>
        <w:t>.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 xml:space="preserve">Použiť hrebene, kefy, fén, nožnice,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efilačky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>, strojčeky, fixačné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>prostriedky.</w:t>
      </w:r>
    </w:p>
    <w:p w:rsidR="0029554C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Zakázané je: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 Farebné vlasové spreje, mať dopredu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predstrihaný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strih.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Parochne a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poloparochne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>, príčesky, vlasy nesmú byť žiadnym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>spôsobom predĺžené.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Ak nebudú niektoré z kritérií súťaže dodržané, môže to ovplyvniť bodové hodnotenie alebo znamenať diskvalifikáciu súťažiaceho.</w:t>
      </w:r>
    </w:p>
    <w:p w:rsidR="00B11C28" w:rsidRDefault="00B11C28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C19D39" wp14:editId="74B96D2B">
            <wp:simplePos x="0" y="0"/>
            <wp:positionH relativeFrom="column">
              <wp:posOffset>2167255</wp:posOffset>
            </wp:positionH>
            <wp:positionV relativeFrom="paragraph">
              <wp:posOffset>81280</wp:posOffset>
            </wp:positionV>
            <wp:extent cx="1009650" cy="561975"/>
            <wp:effectExtent l="0" t="0" r="0" b="9525"/>
            <wp:wrapNone/>
            <wp:docPr id="6" name="Obrázok 6" descr="logo Zlaté no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Zlaté nožn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C28" w:rsidRDefault="00B11C28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B11C28" w:rsidRPr="00B11C28" w:rsidRDefault="00B11C28" w:rsidP="00B11C28">
      <w:pPr>
        <w:pStyle w:val="Normlnywebov"/>
        <w:spacing w:before="0" w:beforeAutospacing="0" w:after="315" w:afterAutospacing="0" w:line="390" w:lineRule="atLeast"/>
        <w:jc w:val="center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Kaderník a vizážista – žiaci + dospelí</w:t>
      </w:r>
    </w:p>
    <w:p w:rsidR="0029554C" w:rsidRPr="005C2AE9" w:rsidRDefault="0029554C" w:rsidP="00B11C28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70C0"/>
          <w:spacing w:val="6"/>
          <w:sz w:val="29"/>
          <w:szCs w:val="29"/>
        </w:rPr>
      </w:pPr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2. Súťažná téma</w:t>
      </w:r>
    </w:p>
    <w:p w:rsidR="0029554C" w:rsidRPr="005C2AE9" w:rsidRDefault="0029554C" w:rsidP="00B11C28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70C0"/>
          <w:spacing w:val="6"/>
          <w:sz w:val="29"/>
          <w:szCs w:val="29"/>
        </w:rPr>
      </w:pPr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KOMERČNÝ SVADOBNÝ ÚČES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Čas na zhotovenie žiaci: 60 minút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Čas na zhotovenie dospelí : 40 minút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Podmienky účasti</w:t>
      </w:r>
      <w:r>
        <w:rPr>
          <w:rFonts w:ascii="Arial" w:hAnsi="Arial" w:cs="Arial"/>
          <w:color w:val="000000"/>
          <w:spacing w:val="6"/>
          <w:sz w:val="29"/>
          <w:szCs w:val="29"/>
        </w:rPr>
        <w:t>: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Do súťaže sa môže prihlásiť ľubovoľný počet žiakov denného a ľubovoľný počet (dospelí) z nadstavbového štúdia z jednej školy. Celkový limit na danú tému je 30 súťažiacich.</w:t>
      </w:r>
    </w:p>
    <w:p w:rsidR="005C2AE9" w:rsidRDefault="0029554C" w:rsidP="005C2AE9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 xml:space="preserve">Úlohou súťažiaceho je vytvoriť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výčes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z dlhých vlasov, ktorý má byť inšpirovaný k dnešným trendom.</w:t>
      </w:r>
    </w:p>
    <w:p w:rsidR="0029554C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Účes nesmie byť technický !!!</w:t>
      </w:r>
    </w:p>
    <w:p w:rsidR="0029554C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Predpísané oblečenie</w:t>
      </w:r>
      <w:r>
        <w:rPr>
          <w:rFonts w:ascii="Arial" w:hAnsi="Arial" w:cs="Arial"/>
          <w:color w:val="000000"/>
          <w:spacing w:val="6"/>
          <w:sz w:val="29"/>
          <w:szCs w:val="29"/>
        </w:rPr>
        <w:t>: Zodpovedajúce k danej téme.</w:t>
      </w:r>
    </w:p>
    <w:p w:rsidR="0029554C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Farba vlasov:</w:t>
      </w:r>
      <w:r>
        <w:rPr>
          <w:rFonts w:ascii="Arial" w:hAnsi="Arial" w:cs="Arial"/>
          <w:color w:val="000000"/>
          <w:spacing w:val="6"/>
          <w:sz w:val="29"/>
          <w:szCs w:val="29"/>
        </w:rPr>
        <w:t> Výber farby vlasov je ľubovoľný, môže byť použitá jednotná farba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>vlasov, avšak môžu byť použité maximálne 2 farby.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Predpísané vlasy:</w:t>
      </w:r>
      <w:r>
        <w:rPr>
          <w:rFonts w:ascii="Arial" w:hAnsi="Arial" w:cs="Arial"/>
          <w:color w:val="000000"/>
          <w:spacing w:val="6"/>
          <w:sz w:val="29"/>
          <w:szCs w:val="29"/>
        </w:rPr>
        <w:t> Vlasy nemôžu byť predpripravené, môžu byť vysušené alebo mokré,</w:t>
      </w:r>
      <w:r w:rsidR="00B11C28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>učesané rovno dozadu.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Dĺžka vlasov:</w:t>
      </w:r>
      <w:r>
        <w:rPr>
          <w:rFonts w:ascii="Arial" w:hAnsi="Arial" w:cs="Arial"/>
          <w:color w:val="000000"/>
          <w:spacing w:val="6"/>
          <w:sz w:val="29"/>
          <w:szCs w:val="29"/>
        </w:rPr>
        <w:t> Vlasy musia mať dĺžku minimá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>lne po ramená a môžu byť dlhšie</w:t>
      </w:r>
      <w:r>
        <w:rPr>
          <w:rFonts w:ascii="Arial" w:hAnsi="Arial" w:cs="Arial"/>
          <w:color w:val="000000"/>
          <w:spacing w:val="6"/>
          <w:sz w:val="29"/>
          <w:szCs w:val="29"/>
        </w:rPr>
        <w:t>.</w:t>
      </w:r>
    </w:p>
    <w:p w:rsidR="0029554C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Povolené je: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 Vlasy podľa vlastného uváženia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stylingovať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a upravovať.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Použiť hrebene,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termo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kefy, elektrické prístroje, sponky, vlásenky,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podložky,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nepredpripravené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príčesky v surovom stave, ozdoby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a príčesky nesmú prekrývať viac ako 20% účesu. Použiť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stylingové</w:t>
      </w:r>
      <w:proofErr w:type="spellEnd"/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>fixačné prípravky. Upravovať účes strihaním.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Zakázané je: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 Používať parochne a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poloparochne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, vlasy nemôžu byť akýmkoľvek</w:t>
      </w:r>
      <w:r w:rsidR="00B11C28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>spôsobom predĺžené.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>Používa</w:t>
      </w:r>
      <w:r w:rsidR="00B11C28">
        <w:rPr>
          <w:rFonts w:ascii="Arial" w:hAnsi="Arial" w:cs="Arial"/>
          <w:color w:val="000000"/>
          <w:spacing w:val="6"/>
          <w:sz w:val="29"/>
          <w:szCs w:val="29"/>
        </w:rPr>
        <w:t>ť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 farebné vlasové spreje.</w:t>
      </w:r>
    </w:p>
    <w:p w:rsidR="005C2AE9" w:rsidRDefault="005C2AE9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</w:p>
    <w:p w:rsidR="005C2AE9" w:rsidRDefault="005C2AE9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</w:p>
    <w:p w:rsidR="00B11C28" w:rsidRDefault="00B11C28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DF645C" wp14:editId="251A0FB1">
            <wp:simplePos x="0" y="0"/>
            <wp:positionH relativeFrom="column">
              <wp:posOffset>2257425</wp:posOffset>
            </wp:positionH>
            <wp:positionV relativeFrom="paragraph">
              <wp:posOffset>76200</wp:posOffset>
            </wp:positionV>
            <wp:extent cx="1009650" cy="561975"/>
            <wp:effectExtent l="0" t="0" r="0" b="9525"/>
            <wp:wrapNone/>
            <wp:docPr id="7" name="Obrázok 7" descr="logo Zlaté no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Zlaté nožn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C28" w:rsidRDefault="00B11C28" w:rsidP="00B11C28">
      <w:pPr>
        <w:pStyle w:val="Normlnywebov"/>
        <w:spacing w:before="0" w:beforeAutospacing="0" w:after="315" w:afterAutospacing="0" w:line="390" w:lineRule="atLeast"/>
        <w:jc w:val="center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center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lastRenderedPageBreak/>
        <w:t>Kaderník a vizážista – žiaci + dospelí</w:t>
      </w:r>
    </w:p>
    <w:p w:rsidR="0029554C" w:rsidRPr="005C2AE9" w:rsidRDefault="0029554C" w:rsidP="00B11C28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70C0"/>
          <w:spacing w:val="6"/>
          <w:sz w:val="29"/>
          <w:szCs w:val="29"/>
        </w:rPr>
      </w:pPr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3. Súťažná téma</w:t>
      </w:r>
    </w:p>
    <w:p w:rsidR="0029554C" w:rsidRPr="005C2AE9" w:rsidRDefault="0029554C" w:rsidP="00B11C28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70C0"/>
          <w:spacing w:val="6"/>
          <w:sz w:val="29"/>
          <w:szCs w:val="29"/>
        </w:rPr>
      </w:pPr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Moderný pánsky strih – voľná téma bez kritéri</w:t>
      </w:r>
      <w:r w:rsidR="00B11C28"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í</w:t>
      </w:r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Čas na zhotovenie žiaci: 50 minút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Čas na zhotovenie dospelí : 40 minút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t>Podmienky účasti</w:t>
      </w: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: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Do súťaže sa môže prihlásiť ľubovoľný počet žiakov denného a ľubovoľný počet (dospelí) z nadstavbového štúdia z jednej školy. Celkový limit na danú tému je 30 súťažiacich.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Predpísané oblečenie</w:t>
      </w:r>
      <w:r>
        <w:rPr>
          <w:rFonts w:ascii="Arial" w:hAnsi="Arial" w:cs="Arial"/>
          <w:color w:val="000000"/>
          <w:spacing w:val="6"/>
          <w:sz w:val="29"/>
          <w:szCs w:val="29"/>
        </w:rPr>
        <w:t>: Vhodné a štýlové oblečenie vrátane doplnkov k danej téme a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> </w:t>
      </w:r>
      <w:r>
        <w:rPr>
          <w:rFonts w:ascii="Arial" w:hAnsi="Arial" w:cs="Arial"/>
          <w:color w:val="000000"/>
          <w:spacing w:val="6"/>
          <w:sz w:val="29"/>
          <w:szCs w:val="29"/>
        </w:rPr>
        <w:t>strihu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>.</w:t>
      </w:r>
    </w:p>
    <w:p w:rsidR="0029554C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Podmienky</w:t>
      </w:r>
      <w:r>
        <w:rPr>
          <w:rFonts w:ascii="Arial" w:hAnsi="Arial" w:cs="Arial"/>
          <w:color w:val="000000"/>
          <w:spacing w:val="6"/>
          <w:sz w:val="29"/>
          <w:szCs w:val="29"/>
        </w:rPr>
        <w:t>: Požadovaná dĺžka vlasov musí byť dostatočná na to, aby bola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viditeľná zmena (min. 2 cm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odrasty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>)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>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Téma: </w:t>
      </w:r>
      <w:r>
        <w:rPr>
          <w:rFonts w:ascii="Arial" w:hAnsi="Arial" w:cs="Arial"/>
          <w:color w:val="000000"/>
          <w:spacing w:val="6"/>
          <w:sz w:val="29"/>
          <w:szCs w:val="29"/>
        </w:rPr>
        <w:t>Moderný pánsky strih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Postup práce</w:t>
      </w:r>
      <w:r>
        <w:rPr>
          <w:rFonts w:ascii="Arial" w:hAnsi="Arial" w:cs="Arial"/>
          <w:color w:val="000000"/>
          <w:spacing w:val="6"/>
          <w:sz w:val="29"/>
          <w:szCs w:val="29"/>
        </w:rPr>
        <w:t>: Ľubovo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>ľ</w:t>
      </w:r>
      <w:r>
        <w:rPr>
          <w:rFonts w:ascii="Arial" w:hAnsi="Arial" w:cs="Arial"/>
          <w:color w:val="000000"/>
          <w:spacing w:val="6"/>
          <w:sz w:val="29"/>
          <w:szCs w:val="29"/>
        </w:rPr>
        <w:t>ný postup práce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Použitie nástrojov:</w:t>
      </w:r>
      <w:r>
        <w:rPr>
          <w:rFonts w:ascii="Arial" w:hAnsi="Arial" w:cs="Arial"/>
          <w:color w:val="000000"/>
          <w:spacing w:val="6"/>
          <w:sz w:val="29"/>
          <w:szCs w:val="29"/>
        </w:rPr>
        <w:t> Bez obmedzenia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Kritériá : </w:t>
      </w:r>
      <w:r>
        <w:rPr>
          <w:rFonts w:ascii="Arial" w:hAnsi="Arial" w:cs="Arial"/>
          <w:color w:val="000000"/>
          <w:spacing w:val="6"/>
          <w:sz w:val="29"/>
          <w:szCs w:val="29"/>
        </w:rPr>
        <w:t>Bez obmedzenia</w:t>
      </w:r>
    </w:p>
    <w:p w:rsidR="0029554C" w:rsidRDefault="0029554C" w:rsidP="005C2AE9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  <w:t>Hodnotenie</w:t>
      </w:r>
      <w:r>
        <w:rPr>
          <w:rFonts w:ascii="Arial" w:hAnsi="Arial" w:cs="Arial"/>
          <w:color w:val="000000"/>
          <w:spacing w:val="6"/>
          <w:sz w:val="29"/>
          <w:szCs w:val="29"/>
        </w:rPr>
        <w:t>: kvalita, štýl a úroveň práce s nožnicami, úroveň a kvalita vypracovania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strihu, prepojenia partií a zvolené techniky, konečná úprava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st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>ylingu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>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Ak nebudú niektoré z kritérií súťaže dodržané, môže to ovplyvniť bodové hodnotenie alebo znamenať diskvalifikáciu súťažiaceho.</w:t>
      </w:r>
    </w:p>
    <w:p w:rsidR="00B11C28" w:rsidRDefault="00B11C28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DF645C" wp14:editId="251A0FB1">
            <wp:simplePos x="0" y="0"/>
            <wp:positionH relativeFrom="column">
              <wp:posOffset>2219325</wp:posOffset>
            </wp:positionH>
            <wp:positionV relativeFrom="paragraph">
              <wp:posOffset>57150</wp:posOffset>
            </wp:positionV>
            <wp:extent cx="1009650" cy="561975"/>
            <wp:effectExtent l="0" t="0" r="0" b="9525"/>
            <wp:wrapNone/>
            <wp:docPr id="8" name="Obrázok 8" descr="logo Zlaté no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Zlaté nožn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C28" w:rsidRDefault="00B11C28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B11C28" w:rsidRDefault="00B11C28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bdr w:val="none" w:sz="0" w:space="0" w:color="auto" w:frame="1"/>
        </w:rPr>
      </w:pP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</w:pPr>
    </w:p>
    <w:p w:rsidR="0029554C" w:rsidRPr="005C2AE9" w:rsidRDefault="0029554C" w:rsidP="00B11C28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70C0"/>
          <w:spacing w:val="6"/>
          <w:sz w:val="29"/>
          <w:szCs w:val="29"/>
        </w:rPr>
      </w:pPr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4. Súťažná téma</w:t>
      </w:r>
    </w:p>
    <w:p w:rsidR="0029554C" w:rsidRPr="005C2AE9" w:rsidRDefault="0029554C" w:rsidP="00B11C28">
      <w:pPr>
        <w:pStyle w:val="Normlnywebov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0070C0"/>
          <w:spacing w:val="6"/>
          <w:sz w:val="29"/>
          <w:szCs w:val="29"/>
        </w:rPr>
      </w:pPr>
      <w:proofErr w:type="spellStart"/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Pin-up</w:t>
      </w:r>
      <w:proofErr w:type="spellEnd"/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 xml:space="preserve"> </w:t>
      </w:r>
      <w:proofErr w:type="spellStart"/>
      <w:r w:rsidRPr="005C2AE9">
        <w:rPr>
          <w:rFonts w:ascii="Arial" w:hAnsi="Arial" w:cs="Arial"/>
          <w:b/>
          <w:bCs/>
          <w:color w:val="0070C0"/>
          <w:spacing w:val="6"/>
          <w:sz w:val="29"/>
          <w:szCs w:val="29"/>
          <w:bdr w:val="none" w:sz="0" w:space="0" w:color="auto" w:frame="1"/>
        </w:rPr>
        <w:t>girl</w:t>
      </w:r>
      <w:proofErr w:type="spellEnd"/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Čas na zhotovenie: 60 minút (Dospelí, pomaturitné štúdium)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Čas na zhotovenie: 60 minút + 10 min. (študenti 1</w:t>
      </w:r>
      <w:r w:rsidR="005C2AE9"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-</w:t>
      </w:r>
      <w:r w:rsidR="005C2AE9"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4</w:t>
      </w:r>
      <w:r w:rsidR="005C2AE9"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pacing w:val="6"/>
          <w:sz w:val="29"/>
          <w:szCs w:val="29"/>
          <w:u w:val="single"/>
          <w:bdr w:val="none" w:sz="0" w:space="0" w:color="auto" w:frame="1"/>
        </w:rPr>
        <w:t xml:space="preserve"> ročník)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t>Popis témy: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Pin-up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girls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sú známe ako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glamour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, či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fashion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modelky a herečky z neformálnych fotografií, plagátov,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posterov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a nástenných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retro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kalendárov. Tzv.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cheesecakes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photos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boli atraktívnou, až idealizovanou reklamnou, často ilustrovanou prezentáciou materiálnych tovarov, ale aj samotnej modelky a stali sa súčasťou populárnej kultúry už v prvej polovici 20. storočia. Mnoho udalostí 20. storočia prinieslo i mnoho podôb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pin-up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girls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od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glamour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lesku filmového plátna, cez dievčenské karikatúry až po symboly amerických patriotiek.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Styling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a líčenie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pin-up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girls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je klasickým štýlom 40.-50. rokov minulého storočia, vzhľadom prirodzenej krásy zvýraznenej červenými perami a pastelovými líčkami.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 xml:space="preserve">Pri tvorení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pin-up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girls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sa fantázii medze nekladú. Úlohou súťažiacich je vytvoriť make-up inšpirovaný krásou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pin-up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modeliek.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t>Tielka: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Pleť by mala byť zmatnená, prirodzená a jednotná, ktorá nechá vyniknúť vzhľad očí, obočia a pier.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t>Oči/Riasy: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Dôraz sa kladie najmä na dokonalo technicky vypracované očné linky, líčenie očí je farebne zaujímavo doladené s celým make-upom.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 xml:space="preserve">Samozrejmosťou je použitie čiernej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riasenky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 xml:space="preserve"> a kontúrované obočie zvýraznené čiernou, alebo hnedou farbou.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 xml:space="preserve">Ak sú použité umelé jednoradové riasy alebo riasy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trsové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>, musia byť aplikované až na pódiu.</w:t>
      </w: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</w:pP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lastRenderedPageBreak/>
        <w:t>Pery: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Dôraz sa kladie na technické vypracovanie pier, definovanie tvaru pier a zapracovanie rúžu.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pacing w:val="6"/>
          <w:sz w:val="29"/>
          <w:szCs w:val="29"/>
        </w:rPr>
        <w:t>Žiarivé červené a matné odtiene majú byť aplikované tak, aby pery vyzerali plnšie.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t>Vlasy/Nechty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Modelka má vlasy a nechty upravené pred súťažou. Účes musí ladiť s témou a má dotvárať celkový dojem. Môžu byť použité rôzne príčesky a doplnky do vlasov.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t>Oblečenie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Odev, obuv a doplnky musia byť prispôsobené téme.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 w:rsidRPr="005C2AE9">
        <w:rPr>
          <w:rFonts w:ascii="Arial" w:hAnsi="Arial" w:cs="Arial"/>
          <w:b/>
          <w:color w:val="000000"/>
          <w:spacing w:val="6"/>
          <w:sz w:val="29"/>
          <w:szCs w:val="29"/>
          <w:u w:val="single"/>
          <w:bdr w:val="none" w:sz="0" w:space="0" w:color="auto" w:frame="1"/>
        </w:rPr>
        <w:t>Povolené sú</w:t>
      </w:r>
      <w:r>
        <w:rPr>
          <w:rFonts w:ascii="Arial" w:hAnsi="Arial" w:cs="Arial"/>
          <w:color w:val="000000"/>
          <w:spacing w:val="6"/>
          <w:sz w:val="29"/>
          <w:szCs w:val="29"/>
        </w:rPr>
        <w:t> všetky make-up produkty a ozdobné materiály korešpondujúce s témou.</w:t>
      </w:r>
    </w:p>
    <w:p w:rsidR="005C2AE9" w:rsidRDefault="005C2AE9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</w:pP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t>Zakázané je: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Modelka nesmie mať permanentný make-up, 3D riasy ani iné umelé riasy nanesené pred súťažou.</w:t>
      </w:r>
      <w:r w:rsidR="005C2AE9">
        <w:rPr>
          <w:rFonts w:ascii="Arial" w:hAnsi="Arial" w:cs="Arial"/>
          <w:color w:val="000000"/>
          <w:spacing w:val="6"/>
          <w:sz w:val="29"/>
          <w:szCs w:val="29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pacing w:val="6"/>
          <w:sz w:val="29"/>
          <w:szCs w:val="29"/>
        </w:rPr>
        <w:t xml:space="preserve">Zakázané je použitie </w:t>
      </w:r>
      <w:proofErr w:type="spellStart"/>
      <w:r>
        <w:rPr>
          <w:rFonts w:ascii="Arial" w:hAnsi="Arial" w:cs="Arial"/>
          <w:color w:val="000000"/>
          <w:spacing w:val="6"/>
          <w:sz w:val="29"/>
          <w:szCs w:val="29"/>
        </w:rPr>
        <w:t>airbrushu</w:t>
      </w:r>
      <w:proofErr w:type="spellEnd"/>
      <w:r>
        <w:rPr>
          <w:rFonts w:ascii="Arial" w:hAnsi="Arial" w:cs="Arial"/>
          <w:color w:val="000000"/>
          <w:spacing w:val="6"/>
          <w:sz w:val="29"/>
          <w:szCs w:val="29"/>
        </w:rPr>
        <w:t>, šablón a lepiacej pásky.</w:t>
      </w:r>
    </w:p>
    <w:p w:rsidR="0029554C" w:rsidRDefault="0029554C" w:rsidP="00B11C28">
      <w:pPr>
        <w:pStyle w:val="Normlnywebov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b/>
          <w:bCs/>
          <w:color w:val="000000"/>
          <w:spacing w:val="6"/>
          <w:sz w:val="29"/>
          <w:szCs w:val="29"/>
          <w:u w:val="single"/>
          <w:bdr w:val="none" w:sz="0" w:space="0" w:color="auto" w:frame="1"/>
        </w:rPr>
        <w:t>Pokyny: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Modelka nastupuje na pódium odlíčená s naneseným hydratačným krémom a pláštenkou.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Povinnosťou každej súťažiacej je nastúpiť na súťaž s čistými štetcami a ostatnými pomôckami, ktoré porota pred začatím práce skontroluje, inak môže byť súťažiaca penalizovaná.</w:t>
      </w:r>
    </w:p>
    <w:p w:rsidR="0029554C" w:rsidRDefault="0029554C" w:rsidP="00B11C28">
      <w:pPr>
        <w:pStyle w:val="Normlnywebov"/>
        <w:spacing w:before="0" w:beforeAutospacing="0" w:after="315" w:afterAutospacing="0" w:line="390" w:lineRule="atLeast"/>
        <w:jc w:val="both"/>
        <w:textAlignment w:val="baseline"/>
        <w:rPr>
          <w:rFonts w:ascii="Arial" w:hAnsi="Arial" w:cs="Arial"/>
          <w:color w:val="000000"/>
          <w:spacing w:val="6"/>
          <w:sz w:val="29"/>
          <w:szCs w:val="29"/>
        </w:rPr>
      </w:pPr>
      <w:r>
        <w:rPr>
          <w:rFonts w:ascii="Arial" w:hAnsi="Arial" w:cs="Arial"/>
          <w:color w:val="000000"/>
          <w:spacing w:val="6"/>
          <w:sz w:val="29"/>
          <w:szCs w:val="29"/>
        </w:rPr>
        <w:t>Na stoloch sú iba veci potrebné k práci. Dôležitá je hygiena a poriadok pri práci.</w:t>
      </w:r>
    </w:p>
    <w:p w:rsidR="00A22B86" w:rsidRDefault="00A22B86" w:rsidP="00B11C28">
      <w:pPr>
        <w:jc w:val="both"/>
      </w:pPr>
    </w:p>
    <w:sectPr w:rsidR="00A22B86" w:rsidSect="00911D11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52" w:rsidRDefault="00C15952" w:rsidP="00A27780">
      <w:pPr>
        <w:spacing w:after="0" w:line="240" w:lineRule="auto"/>
      </w:pPr>
      <w:r>
        <w:separator/>
      </w:r>
    </w:p>
  </w:endnote>
  <w:endnote w:type="continuationSeparator" w:id="0">
    <w:p w:rsidR="00C15952" w:rsidRDefault="00C15952" w:rsidP="00A2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52" w:rsidRDefault="00C15952" w:rsidP="00A27780">
      <w:pPr>
        <w:spacing w:after="0" w:line="240" w:lineRule="auto"/>
      </w:pPr>
      <w:r>
        <w:separator/>
      </w:r>
    </w:p>
  </w:footnote>
  <w:footnote w:type="continuationSeparator" w:id="0">
    <w:p w:rsidR="00C15952" w:rsidRDefault="00C15952" w:rsidP="00A2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80" w:rsidRDefault="00E5373F" w:rsidP="00977AC5">
    <w:pPr>
      <w:pStyle w:val="Hlavika"/>
      <w:tabs>
        <w:tab w:val="clear" w:pos="4536"/>
        <w:tab w:val="clear" w:pos="9072"/>
        <w:tab w:val="left" w:pos="2745"/>
      </w:tabs>
    </w:pPr>
    <w:r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57150" distB="57150" distL="57150" distR="57150" simplePos="0" relativeHeight="251661312" behindDoc="0" locked="0" layoutInCell="1" allowOverlap="1">
          <wp:simplePos x="0" y="0"/>
          <wp:positionH relativeFrom="margin">
            <wp:posOffset>3891281</wp:posOffset>
          </wp:positionH>
          <wp:positionV relativeFrom="paragraph">
            <wp:posOffset>-88265</wp:posOffset>
          </wp:positionV>
          <wp:extent cx="838200" cy="34290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46" b="1632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-40640</wp:posOffset>
          </wp:positionV>
          <wp:extent cx="1028700" cy="342900"/>
          <wp:effectExtent l="0" t="0" r="0" b="0"/>
          <wp:wrapNone/>
          <wp:docPr id="3" name="Obrázok 3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ip_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-269240</wp:posOffset>
          </wp:positionV>
          <wp:extent cx="1009650" cy="571500"/>
          <wp:effectExtent l="0" t="0" r="0" b="0"/>
          <wp:wrapNone/>
          <wp:docPr id="5" name="Obrázok 5" descr="logo Zlaté nož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Zlaté nožni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0C5"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margin">
            <wp:posOffset>1624330</wp:posOffset>
          </wp:positionH>
          <wp:positionV relativeFrom="paragraph">
            <wp:posOffset>-202565</wp:posOffset>
          </wp:positionV>
          <wp:extent cx="809625" cy="504825"/>
          <wp:effectExtent l="0" t="0" r="9525" b="9525"/>
          <wp:wrapSquare wrapText="bothSides"/>
          <wp:docPr id="2" name="Obrázok 2" descr="logo nové SIOV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nové SIOV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780"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page">
            <wp:posOffset>895350</wp:posOffset>
          </wp:positionH>
          <wp:positionV relativeFrom="page">
            <wp:posOffset>314326</wp:posOffset>
          </wp:positionV>
          <wp:extent cx="1347470" cy="438150"/>
          <wp:effectExtent l="0" t="0" r="508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0C5">
      <w:t xml:space="preserve"> </w:t>
    </w:r>
    <w:r w:rsidR="005B4A91">
      <w:t xml:space="preserve">    </w:t>
    </w:r>
    <w:r w:rsidR="00977AC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C"/>
    <w:rsid w:val="0029554C"/>
    <w:rsid w:val="005B4A91"/>
    <w:rsid w:val="005C2AE9"/>
    <w:rsid w:val="007010C5"/>
    <w:rsid w:val="00911D11"/>
    <w:rsid w:val="00977AC5"/>
    <w:rsid w:val="00A22B86"/>
    <w:rsid w:val="00A27780"/>
    <w:rsid w:val="00B11C28"/>
    <w:rsid w:val="00C15952"/>
    <w:rsid w:val="00E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079982-E7D8-4D4C-8409-BB411517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9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2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7780"/>
  </w:style>
  <w:style w:type="paragraph" w:styleId="Pta">
    <w:name w:val="footer"/>
    <w:basedOn w:val="Normlny"/>
    <w:link w:val="PtaChar"/>
    <w:uiPriority w:val="99"/>
    <w:unhideWhenUsed/>
    <w:rsid w:val="00A2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Púchovská Vlasta</dc:creator>
  <cp:keywords/>
  <dc:description/>
  <cp:lastModifiedBy>Púchovská Vlasta</cp:lastModifiedBy>
  <cp:revision>8</cp:revision>
  <dcterms:created xsi:type="dcterms:W3CDTF">2022-09-07T07:28:00Z</dcterms:created>
  <dcterms:modified xsi:type="dcterms:W3CDTF">2022-09-07T07:48:00Z</dcterms:modified>
</cp:coreProperties>
</file>