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25" w:rsidRDefault="00DE6E8A">
      <w:pPr>
        <w:pStyle w:val="Zkladntext"/>
        <w:spacing w:before="111" w:line="168" w:lineRule="auto"/>
        <w:ind w:left="3028" w:right="2635" w:hanging="335"/>
      </w:pPr>
      <w:r>
        <w:rPr>
          <w:color w:val="001F5F"/>
        </w:rPr>
        <w:t xml:space="preserve">Počet súťažiacich Slovenská reprezentácia EuroSkills / </w:t>
      </w:r>
      <w:proofErr w:type="spellStart"/>
      <w:r>
        <w:rPr>
          <w:color w:val="001F5F"/>
        </w:rPr>
        <w:t>World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Skills</w:t>
      </w:r>
      <w:proofErr w:type="spellEnd"/>
      <w:r>
        <w:rPr>
          <w:color w:val="001F5F"/>
        </w:rPr>
        <w:t xml:space="preserve"> 2008 – 202</w:t>
      </w:r>
      <w:r w:rsidR="003A3525">
        <w:rPr>
          <w:color w:val="001F5F"/>
        </w:rPr>
        <w:t>3</w:t>
      </w:r>
    </w:p>
    <w:p w:rsidR="00362725" w:rsidRDefault="00362725">
      <w:pPr>
        <w:pStyle w:val="Zkladntext"/>
        <w:rPr>
          <w:sz w:val="20"/>
        </w:rPr>
      </w:pPr>
    </w:p>
    <w:p w:rsidR="00362725" w:rsidRDefault="00362725">
      <w:pPr>
        <w:pStyle w:val="Zkladntext"/>
        <w:rPr>
          <w:sz w:val="20"/>
        </w:rPr>
      </w:pPr>
    </w:p>
    <w:p w:rsidR="00362725" w:rsidRDefault="00362725">
      <w:pPr>
        <w:pStyle w:val="Zkladntext"/>
        <w:rPr>
          <w:sz w:val="20"/>
        </w:rPr>
      </w:pPr>
    </w:p>
    <w:p w:rsidR="00362725" w:rsidRDefault="00362725">
      <w:pPr>
        <w:pStyle w:val="Zkladntext"/>
        <w:rPr>
          <w:sz w:val="20"/>
        </w:rPr>
      </w:pPr>
    </w:p>
    <w:p w:rsidR="00362725" w:rsidRDefault="00362725">
      <w:pPr>
        <w:pStyle w:val="Zkladntext"/>
        <w:spacing w:before="4"/>
        <w:rPr>
          <w:sz w:val="19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13"/>
        <w:gridCol w:w="992"/>
        <w:gridCol w:w="1134"/>
        <w:gridCol w:w="1134"/>
        <w:gridCol w:w="1134"/>
        <w:gridCol w:w="1134"/>
        <w:gridCol w:w="993"/>
        <w:gridCol w:w="993"/>
      </w:tblGrid>
      <w:tr w:rsidR="006C1CDD" w:rsidTr="00EE2A0F">
        <w:trPr>
          <w:trHeight w:val="858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15" w:line="254" w:lineRule="auto"/>
              <w:ind w:left="9" w:right="446"/>
              <w:rPr>
                <w:sz w:val="19"/>
              </w:rPr>
            </w:pPr>
            <w:r>
              <w:rPr>
                <w:color w:val="FFFFFF"/>
                <w:sz w:val="19"/>
              </w:rPr>
              <w:t>EuroSkills povolania Slovakia tím</w:t>
            </w:r>
          </w:p>
        </w:tc>
        <w:tc>
          <w:tcPr>
            <w:tcW w:w="813" w:type="dxa"/>
            <w:shd w:val="clear" w:color="auto" w:fill="2E5395"/>
          </w:tcPr>
          <w:p w:rsidR="006C1CDD" w:rsidRDefault="006C1CDD">
            <w:pPr>
              <w:pStyle w:val="TableParagraph"/>
              <w:spacing w:before="78"/>
              <w:ind w:left="9"/>
              <w:rPr>
                <w:sz w:val="19"/>
              </w:rPr>
            </w:pPr>
            <w:r>
              <w:rPr>
                <w:color w:val="FFFFFF"/>
                <w:sz w:val="19"/>
              </w:rPr>
              <w:t>2008</w:t>
            </w:r>
          </w:p>
          <w:p w:rsidR="006C1CDD" w:rsidRDefault="006C1CDD">
            <w:pPr>
              <w:pStyle w:val="TableParagraph"/>
              <w:spacing w:before="13" w:line="254" w:lineRule="auto"/>
              <w:ind w:left="9"/>
              <w:rPr>
                <w:sz w:val="19"/>
              </w:rPr>
            </w:pPr>
            <w:r>
              <w:rPr>
                <w:color w:val="FFFFFF"/>
                <w:w w:val="95"/>
                <w:sz w:val="19"/>
              </w:rPr>
              <w:t xml:space="preserve">Rotterdam </w:t>
            </w:r>
            <w:r>
              <w:rPr>
                <w:color w:val="FFFFFF"/>
                <w:sz w:val="19"/>
              </w:rPr>
              <w:t>Holandsko</w:t>
            </w:r>
          </w:p>
        </w:tc>
        <w:tc>
          <w:tcPr>
            <w:tcW w:w="992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10"/>
              <w:rPr>
                <w:sz w:val="19"/>
              </w:rPr>
            </w:pPr>
            <w:r>
              <w:rPr>
                <w:color w:val="FFFFFF"/>
                <w:sz w:val="19"/>
              </w:rPr>
              <w:t>2010</w:t>
            </w:r>
          </w:p>
          <w:p w:rsidR="006C1CDD" w:rsidRDefault="006C1CDD">
            <w:pPr>
              <w:pStyle w:val="TableParagraph"/>
              <w:spacing w:before="16" w:line="254" w:lineRule="auto"/>
              <w:ind w:left="10" w:right="182"/>
              <w:rPr>
                <w:sz w:val="19"/>
              </w:rPr>
            </w:pPr>
            <w:r>
              <w:rPr>
                <w:color w:val="FFFFFF"/>
                <w:sz w:val="19"/>
              </w:rPr>
              <w:t>Lisabon Portugalsko</w:t>
            </w:r>
          </w:p>
        </w:tc>
        <w:tc>
          <w:tcPr>
            <w:tcW w:w="1134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11"/>
              <w:rPr>
                <w:sz w:val="19"/>
              </w:rPr>
            </w:pPr>
            <w:r>
              <w:rPr>
                <w:color w:val="FFFFFF"/>
                <w:sz w:val="19"/>
              </w:rPr>
              <w:t>2012</w:t>
            </w:r>
          </w:p>
          <w:p w:rsidR="006C1CDD" w:rsidRDefault="006C1CDD">
            <w:pPr>
              <w:pStyle w:val="TableParagraph"/>
              <w:spacing w:before="16" w:line="254" w:lineRule="auto"/>
              <w:ind w:left="11" w:right="142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SPA </w:t>
            </w:r>
            <w:proofErr w:type="spellStart"/>
            <w:r>
              <w:rPr>
                <w:color w:val="FFFFFF"/>
                <w:sz w:val="19"/>
              </w:rPr>
              <w:t>Francorchamps</w:t>
            </w:r>
            <w:proofErr w:type="spellEnd"/>
            <w:r>
              <w:rPr>
                <w:color w:val="FFFFFF"/>
                <w:sz w:val="19"/>
              </w:rPr>
              <w:t xml:space="preserve"> Belgicko</w:t>
            </w:r>
          </w:p>
        </w:tc>
        <w:tc>
          <w:tcPr>
            <w:tcW w:w="1134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12"/>
              <w:rPr>
                <w:sz w:val="19"/>
              </w:rPr>
            </w:pPr>
            <w:r>
              <w:rPr>
                <w:color w:val="FFFFFF"/>
                <w:sz w:val="19"/>
              </w:rPr>
              <w:t>2014</w:t>
            </w:r>
          </w:p>
          <w:p w:rsidR="006C1CDD" w:rsidRDefault="006C1CDD">
            <w:pPr>
              <w:pStyle w:val="TableParagraph"/>
              <w:spacing w:before="16" w:line="254" w:lineRule="auto"/>
              <w:ind w:left="12" w:right="229"/>
              <w:rPr>
                <w:sz w:val="19"/>
              </w:rPr>
            </w:pPr>
            <w:proofErr w:type="spellStart"/>
            <w:r>
              <w:rPr>
                <w:color w:val="FFFFFF"/>
                <w:sz w:val="19"/>
              </w:rPr>
              <w:t>Lille</w:t>
            </w:r>
            <w:proofErr w:type="spellEnd"/>
            <w:r>
              <w:rPr>
                <w:color w:val="FFFFFF"/>
                <w:sz w:val="19"/>
              </w:rPr>
              <w:t xml:space="preserve"> Francúzsko</w:t>
            </w:r>
          </w:p>
        </w:tc>
        <w:tc>
          <w:tcPr>
            <w:tcW w:w="1134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13"/>
              <w:rPr>
                <w:sz w:val="19"/>
              </w:rPr>
            </w:pPr>
            <w:r>
              <w:rPr>
                <w:color w:val="FFFFFF"/>
                <w:sz w:val="19"/>
              </w:rPr>
              <w:t>2016</w:t>
            </w:r>
          </w:p>
          <w:p w:rsidR="006C1CDD" w:rsidRDefault="006C1CDD">
            <w:pPr>
              <w:pStyle w:val="TableParagraph"/>
              <w:spacing w:before="16" w:line="254" w:lineRule="auto"/>
              <w:ind w:left="13" w:right="145"/>
              <w:rPr>
                <w:sz w:val="19"/>
              </w:rPr>
            </w:pPr>
            <w:proofErr w:type="spellStart"/>
            <w:r>
              <w:rPr>
                <w:color w:val="FFFFFF"/>
                <w:sz w:val="19"/>
              </w:rPr>
              <w:t>Gothenburg</w:t>
            </w:r>
            <w:proofErr w:type="spellEnd"/>
            <w:r>
              <w:rPr>
                <w:color w:val="FFFFFF"/>
                <w:sz w:val="19"/>
              </w:rPr>
              <w:t xml:space="preserve"> Švédsko</w:t>
            </w:r>
          </w:p>
        </w:tc>
        <w:tc>
          <w:tcPr>
            <w:tcW w:w="1134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15"/>
              <w:rPr>
                <w:sz w:val="19"/>
              </w:rPr>
            </w:pPr>
            <w:r>
              <w:rPr>
                <w:color w:val="FFFFFF"/>
                <w:sz w:val="19"/>
              </w:rPr>
              <w:t>2018</w:t>
            </w:r>
          </w:p>
          <w:p w:rsidR="006C1CDD" w:rsidRDefault="006C1CDD">
            <w:pPr>
              <w:pStyle w:val="TableParagraph"/>
              <w:spacing w:before="16" w:line="254" w:lineRule="auto"/>
              <w:ind w:left="15" w:right="451"/>
              <w:rPr>
                <w:sz w:val="19"/>
              </w:rPr>
            </w:pPr>
            <w:r>
              <w:rPr>
                <w:color w:val="FFFFFF"/>
                <w:sz w:val="19"/>
              </w:rPr>
              <w:t>Budapešť Maďarsko</w:t>
            </w:r>
          </w:p>
        </w:tc>
        <w:tc>
          <w:tcPr>
            <w:tcW w:w="993" w:type="dxa"/>
            <w:shd w:val="clear" w:color="auto" w:fill="2E5395"/>
          </w:tcPr>
          <w:p w:rsidR="006C1CDD" w:rsidRPr="006C1CDD" w:rsidRDefault="006C1CDD">
            <w:pPr>
              <w:pStyle w:val="TableParagraph"/>
              <w:spacing w:before="15"/>
              <w:ind w:left="16"/>
              <w:rPr>
                <w:sz w:val="19"/>
              </w:rPr>
            </w:pPr>
            <w:r w:rsidRPr="006C1CDD">
              <w:rPr>
                <w:color w:val="FFFFFF"/>
                <w:sz w:val="19"/>
              </w:rPr>
              <w:t>2021</w:t>
            </w:r>
          </w:p>
          <w:p w:rsidR="006C1CDD" w:rsidRPr="006C1CDD" w:rsidRDefault="006C1CDD">
            <w:pPr>
              <w:pStyle w:val="TableParagraph"/>
              <w:spacing w:before="16"/>
              <w:ind w:left="16"/>
              <w:rPr>
                <w:sz w:val="19"/>
              </w:rPr>
            </w:pPr>
            <w:proofErr w:type="spellStart"/>
            <w:r w:rsidRPr="006C1CDD">
              <w:rPr>
                <w:color w:val="FFFFFF"/>
                <w:sz w:val="19"/>
              </w:rPr>
              <w:t>Graz</w:t>
            </w:r>
            <w:proofErr w:type="spellEnd"/>
          </w:p>
          <w:p w:rsidR="006C1CDD" w:rsidRPr="006C1CDD" w:rsidRDefault="006C1CDD">
            <w:pPr>
              <w:pStyle w:val="TableParagraph"/>
              <w:spacing w:before="13"/>
              <w:ind w:left="16"/>
              <w:rPr>
                <w:sz w:val="19"/>
                <w:highlight w:val="blue"/>
              </w:rPr>
            </w:pPr>
            <w:r w:rsidRPr="006C1CDD">
              <w:rPr>
                <w:color w:val="FFFFFF"/>
                <w:sz w:val="19"/>
              </w:rPr>
              <w:t>Rakúsko</w:t>
            </w:r>
          </w:p>
        </w:tc>
        <w:tc>
          <w:tcPr>
            <w:tcW w:w="993" w:type="dxa"/>
            <w:shd w:val="clear" w:color="auto" w:fill="2E5395"/>
          </w:tcPr>
          <w:p w:rsidR="006C1CDD" w:rsidRPr="006C1CDD" w:rsidRDefault="006C1CDD">
            <w:pPr>
              <w:pStyle w:val="TableParagraph"/>
              <w:spacing w:before="15"/>
              <w:ind w:left="16"/>
              <w:rPr>
                <w:color w:val="FFFFFF"/>
                <w:sz w:val="19"/>
              </w:rPr>
            </w:pPr>
            <w:r w:rsidRPr="006C1CDD">
              <w:rPr>
                <w:color w:val="FFFFFF"/>
                <w:sz w:val="19"/>
              </w:rPr>
              <w:t>2023</w:t>
            </w:r>
          </w:p>
          <w:p w:rsidR="006C1CDD" w:rsidRPr="006C1CDD" w:rsidRDefault="006C1CDD">
            <w:pPr>
              <w:pStyle w:val="TableParagraph"/>
              <w:spacing w:before="15"/>
              <w:ind w:left="16"/>
              <w:rPr>
                <w:color w:val="FFFFFF"/>
                <w:sz w:val="19"/>
              </w:rPr>
            </w:pPr>
            <w:r w:rsidRPr="006C1CDD">
              <w:rPr>
                <w:color w:val="FFFFFF"/>
                <w:sz w:val="19"/>
              </w:rPr>
              <w:t>Gdansk</w:t>
            </w:r>
          </w:p>
          <w:p w:rsidR="006C1CDD" w:rsidRPr="006C1CDD" w:rsidRDefault="006C1CDD">
            <w:pPr>
              <w:pStyle w:val="TableParagraph"/>
              <w:spacing w:before="15"/>
              <w:ind w:left="16"/>
              <w:rPr>
                <w:color w:val="FFFFFF"/>
                <w:sz w:val="19"/>
                <w:highlight w:val="blue"/>
              </w:rPr>
            </w:pPr>
            <w:r w:rsidRPr="006C1CDD">
              <w:rPr>
                <w:color w:val="FFFFFF"/>
                <w:sz w:val="19"/>
              </w:rPr>
              <w:t>Poľsko</w:t>
            </w:r>
          </w:p>
        </w:tc>
      </w:tr>
      <w:tr w:rsidR="006C1CDD" w:rsidTr="00EE2A0F">
        <w:trPr>
          <w:trHeight w:val="398"/>
        </w:trPr>
        <w:tc>
          <w:tcPr>
            <w:tcW w:w="1416" w:type="dxa"/>
            <w:shd w:val="clear" w:color="auto" w:fill="BCD5ED"/>
          </w:tcPr>
          <w:p w:rsidR="006C1CDD" w:rsidRDefault="006C1CDD">
            <w:pPr>
              <w:pStyle w:val="TableParagraph"/>
              <w:spacing w:before="6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Office IT team</w:t>
            </w:r>
          </w:p>
        </w:tc>
        <w:tc>
          <w:tcPr>
            <w:tcW w:w="7334" w:type="dxa"/>
            <w:gridSpan w:val="7"/>
            <w:shd w:val="clear" w:color="auto" w:fill="BCD5ED"/>
          </w:tcPr>
          <w:p w:rsidR="006C1CDD" w:rsidRDefault="006C1CDD">
            <w:pPr>
              <w:pStyle w:val="TableParagraph"/>
              <w:spacing w:before="159" w:line="218" w:lineRule="exact"/>
              <w:ind w:left="4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shd w:val="clear" w:color="auto" w:fill="BCD5ED"/>
          </w:tcPr>
          <w:p w:rsidR="006C1CDD" w:rsidRDefault="006C1CDD">
            <w:pPr>
              <w:pStyle w:val="TableParagraph"/>
              <w:spacing w:before="159" w:line="218" w:lineRule="exact"/>
              <w:ind w:left="410"/>
              <w:rPr>
                <w:b/>
                <w:w w:val="99"/>
                <w:sz w:val="20"/>
              </w:rPr>
            </w:pPr>
          </w:p>
        </w:tc>
      </w:tr>
      <w:tr w:rsidR="006C1CDD" w:rsidTr="00EE2A0F">
        <w:trPr>
          <w:trHeight w:val="422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90"/>
              <w:ind w:left="9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Mechatronik</w:t>
            </w:r>
            <w:proofErr w:type="spellEnd"/>
          </w:p>
        </w:tc>
        <w:tc>
          <w:tcPr>
            <w:tcW w:w="813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C1CDD" w:rsidRDefault="006C1CDD">
            <w:pPr>
              <w:pStyle w:val="TableParagraph"/>
              <w:spacing w:line="161" w:lineRule="exact"/>
              <w:ind w:right="4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 w:rsidP="006C1CDD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</w:tr>
      <w:tr w:rsidR="006C1CDD" w:rsidTr="006C1CDD">
        <w:trPr>
          <w:trHeight w:val="412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83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Kaderník</w:t>
            </w:r>
          </w:p>
        </w:tc>
        <w:tc>
          <w:tcPr>
            <w:tcW w:w="813" w:type="dxa"/>
            <w:shd w:val="clear" w:color="auto" w:fill="ECECEC"/>
          </w:tcPr>
          <w:p w:rsidR="006C1CDD" w:rsidRDefault="006C1CDD">
            <w:pPr>
              <w:pStyle w:val="TableParagraph"/>
              <w:spacing w:before="174" w:line="218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ECECEC"/>
          </w:tcPr>
          <w:p w:rsidR="006C1CDD" w:rsidRDefault="006C1CDD">
            <w:pPr>
              <w:pStyle w:val="TableParagraph"/>
              <w:spacing w:before="174"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4" w:line="21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4"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ind w:left="11" w:right="-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11974BD" wp14:editId="38A03E38">
                      <wp:extent cx="713740" cy="262255"/>
                      <wp:effectExtent l="0" t="3175" r="3810" b="127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262255"/>
                                <a:chOff x="0" y="0"/>
                                <a:chExt cx="1124" cy="413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4"/>
                                  <a:ext cx="1124" cy="1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0"/>
                                  <a:ext cx="1114" cy="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1DCAA" id="Group 2" o:spid="_x0000_s1026" style="width:56.2pt;height:20.65pt;mso-position-horizontal-relative:char;mso-position-vertical-relative:line" coordsize="112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">
                      <v:rect id="Rectangle 4" o:spid="_x0000_s1027" style="position:absolute;top:244;width:112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rect id="Rectangle 3" o:spid="_x0000_s1028" style="position:absolute;left:4;width:111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C1CDD" w:rsidRPr="006C1CDD" w:rsidRDefault="006C1CDD" w:rsidP="006C1CDD">
            <w:pPr>
              <w:pStyle w:val="TableParagraph"/>
              <w:ind w:left="11" w:right="-72"/>
              <w:rPr>
                <w:b/>
                <w:noProof/>
                <w:sz w:val="20"/>
                <w:lang w:bidi="ar-SA"/>
              </w:rPr>
            </w:pPr>
            <w:r w:rsidRPr="006C1CDD">
              <w:rPr>
                <w:b/>
                <w:noProof/>
                <w:sz w:val="20"/>
                <w:lang w:bidi="ar-SA"/>
              </w:rPr>
              <w:t xml:space="preserve">         1</w:t>
            </w:r>
          </w:p>
        </w:tc>
      </w:tr>
      <w:tr w:rsidR="006C1CDD" w:rsidTr="00EE2A0F">
        <w:trPr>
          <w:trHeight w:val="384"/>
        </w:trPr>
        <w:tc>
          <w:tcPr>
            <w:tcW w:w="1416" w:type="dxa"/>
            <w:shd w:val="clear" w:color="auto" w:fill="BCD5ED"/>
          </w:tcPr>
          <w:p w:rsidR="006C1CDD" w:rsidRDefault="006C1CDD">
            <w:pPr>
              <w:pStyle w:val="TableParagraph"/>
              <w:spacing w:before="52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Tesár / stolár</w:t>
            </w:r>
          </w:p>
        </w:tc>
        <w:tc>
          <w:tcPr>
            <w:tcW w:w="813" w:type="dxa"/>
            <w:shd w:val="clear" w:color="auto" w:fill="BCD5ED"/>
          </w:tcPr>
          <w:p w:rsidR="006C1CDD" w:rsidRDefault="006C1CDD">
            <w:pPr>
              <w:pStyle w:val="TableParagraph"/>
              <w:spacing w:before="146" w:line="218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CDD" w:rsidTr="00EE2A0F">
        <w:trPr>
          <w:trHeight w:val="424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90"/>
              <w:ind w:left="9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Floristika</w:t>
            </w:r>
            <w:proofErr w:type="spellEnd"/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CECEC"/>
          </w:tcPr>
          <w:p w:rsidR="006C1CDD" w:rsidRDefault="006C1CD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ind w:right="498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C1CDD" w:rsidTr="00EE2A0F">
        <w:trPr>
          <w:trHeight w:val="414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85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Kuchár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CECEC"/>
          </w:tcPr>
          <w:p w:rsidR="006C1CDD" w:rsidRDefault="006C1CDD">
            <w:pPr>
              <w:pStyle w:val="TableParagraph"/>
              <w:spacing w:before="176"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6" w:line="21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6" w:line="21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6"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"/>
              <w:ind w:right="498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C1CDD" w:rsidTr="00EE2A0F">
        <w:trPr>
          <w:trHeight w:val="405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line="204" w:lineRule="exact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Čašník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CECEC"/>
          </w:tcPr>
          <w:p w:rsidR="006C1CDD" w:rsidRDefault="006C1CDD">
            <w:pPr>
              <w:pStyle w:val="TableParagraph"/>
              <w:spacing w:before="167"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67" w:line="21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67" w:line="21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CDD" w:rsidTr="00EE2A0F">
        <w:trPr>
          <w:trHeight w:val="594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line="207" w:lineRule="exact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Elektrotechnik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CECEC"/>
          </w:tcPr>
          <w:p w:rsidR="006C1CDD" w:rsidRDefault="006C1CDD">
            <w:pPr>
              <w:pStyle w:val="TableParagraph"/>
              <w:spacing w:before="17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56"/>
              <w:ind w:left="5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6C1CDD" w:rsidRDefault="006C1CDD">
            <w:pPr>
              <w:pStyle w:val="TableParagraph"/>
              <w:spacing w:before="56" w:line="218" w:lineRule="exact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3. miesto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56"/>
              <w:ind w:left="5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C1CDD" w:rsidRDefault="006C1CDD">
            <w:pPr>
              <w:pStyle w:val="TableParagraph"/>
              <w:spacing w:before="56" w:line="218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2. miesto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59" w:line="242" w:lineRule="exact"/>
              <w:ind w:left="5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C1CDD" w:rsidRDefault="006C1CDD">
            <w:pPr>
              <w:pStyle w:val="TableParagraph"/>
              <w:spacing w:line="242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1. miesto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 w:rsidP="006C1CDD">
            <w:pPr>
              <w:pStyle w:val="TableParagraph"/>
              <w:ind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1</w:t>
            </w:r>
          </w:p>
        </w:tc>
      </w:tr>
      <w:tr w:rsidR="006C1CDD" w:rsidTr="00EE2A0F">
        <w:trPr>
          <w:trHeight w:val="381"/>
        </w:trPr>
        <w:tc>
          <w:tcPr>
            <w:tcW w:w="1416" w:type="dxa"/>
            <w:shd w:val="clear" w:color="auto" w:fill="BCD5ED"/>
          </w:tcPr>
          <w:p w:rsidR="006C1CDD" w:rsidRDefault="006C1CDD">
            <w:pPr>
              <w:pStyle w:val="TableParagraph"/>
              <w:spacing w:line="207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Podnikanie</w:t>
            </w:r>
          </w:p>
        </w:tc>
        <w:tc>
          <w:tcPr>
            <w:tcW w:w="813" w:type="dxa"/>
            <w:shd w:val="clear" w:color="auto" w:fill="BCD5ED"/>
          </w:tcPr>
          <w:p w:rsidR="006C1CDD" w:rsidRP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BCD5ED"/>
          </w:tcPr>
          <w:p w:rsidR="006C1CDD" w:rsidRP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BCD5ED"/>
          </w:tcPr>
          <w:p w:rsidR="006C1CDD" w:rsidRDefault="006C1CDD">
            <w:pPr>
              <w:pStyle w:val="TableParagraph"/>
              <w:spacing w:before="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CDD" w:rsidTr="00EE2A0F">
        <w:trPr>
          <w:trHeight w:val="481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15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Grafický</w:t>
            </w:r>
          </w:p>
          <w:p w:rsidR="006C1CDD" w:rsidRDefault="006C1CDD">
            <w:pPr>
              <w:pStyle w:val="TableParagraph"/>
              <w:spacing w:before="18" w:line="197" w:lineRule="exact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dizajn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2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2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2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C1CDD" w:rsidRDefault="006C1CDD">
            <w:pPr>
              <w:pStyle w:val="TableParagraph"/>
              <w:spacing w:before="1" w:line="218" w:lineRule="exact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 w:rsidP="006C1CDD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</w:tr>
      <w:tr w:rsidR="006C1CDD" w:rsidTr="00EE2A0F">
        <w:trPr>
          <w:trHeight w:val="590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49" w:line="259" w:lineRule="auto"/>
              <w:ind w:left="9" w:right="72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Webový dizajn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51"/>
              <w:ind w:left="5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C1CDD" w:rsidRDefault="006C1CDD">
            <w:pPr>
              <w:pStyle w:val="TableParagraph"/>
              <w:spacing w:before="56" w:line="21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3. miesto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51"/>
              <w:ind w:left="5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C1CDD" w:rsidRDefault="006C1CDD">
            <w:pPr>
              <w:pStyle w:val="TableParagraph"/>
              <w:spacing w:before="56" w:line="218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2. miesto</w:t>
            </w: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76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1CDD" w:rsidRDefault="006C1CDD">
            <w:pPr>
              <w:pStyle w:val="TableParagraph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 w:rsidP="006C1CDD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C1CDD" w:rsidTr="00EE2A0F">
        <w:trPr>
          <w:trHeight w:val="458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107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Maliar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rPr>
                <w:b/>
                <w:sz w:val="18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CDD" w:rsidTr="00EE2A0F">
        <w:trPr>
          <w:trHeight w:val="846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15" w:line="254" w:lineRule="auto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 xml:space="preserve">Chladiaca a </w:t>
            </w:r>
            <w:r>
              <w:rPr>
                <w:b/>
                <w:color w:val="FFFFFF"/>
                <w:w w:val="95"/>
                <w:sz w:val="19"/>
              </w:rPr>
              <w:t xml:space="preserve">klimatizačná </w:t>
            </w:r>
            <w:r>
              <w:rPr>
                <w:b/>
                <w:color w:val="FFFFFF"/>
                <w:sz w:val="19"/>
              </w:rPr>
              <w:t>technika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CECEC"/>
          </w:tcPr>
          <w:p w:rsidR="006C1CDD" w:rsidRDefault="006C1CD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  <w:p w:rsidR="006C1CDD" w:rsidRDefault="006C1CDD" w:rsidP="006C1CDD">
            <w:pPr>
              <w:pStyle w:val="TableParagraph"/>
              <w:ind w:right="498"/>
              <w:rPr>
                <w:b/>
                <w:sz w:val="20"/>
              </w:rPr>
            </w:pPr>
            <w:r>
              <w:rPr>
                <w:b/>
                <w:sz w:val="19"/>
              </w:rPr>
              <w:t xml:space="preserve">        </w:t>
            </w: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ECECEC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</w:p>
          <w:p w:rsidR="006C1CDD" w:rsidRDefault="006C1C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1</w:t>
            </w:r>
          </w:p>
        </w:tc>
      </w:tr>
      <w:tr w:rsidR="006C1CDD" w:rsidTr="006C1CDD">
        <w:trPr>
          <w:trHeight w:val="846"/>
        </w:trPr>
        <w:tc>
          <w:tcPr>
            <w:tcW w:w="1416" w:type="dxa"/>
            <w:shd w:val="clear" w:color="auto" w:fill="2E5395"/>
          </w:tcPr>
          <w:p w:rsidR="006C1CDD" w:rsidRDefault="006C1CDD">
            <w:pPr>
              <w:pStyle w:val="TableParagraph"/>
              <w:spacing w:before="15" w:line="254" w:lineRule="auto"/>
              <w:ind w:left="9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Murár</w:t>
            </w:r>
          </w:p>
        </w:tc>
        <w:tc>
          <w:tcPr>
            <w:tcW w:w="813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ECECEC"/>
          </w:tcPr>
          <w:p w:rsidR="006C1CDD" w:rsidRDefault="006C1CDD" w:rsidP="006C1CD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C1CDD" w:rsidTr="00EE2A0F">
        <w:trPr>
          <w:trHeight w:val="544"/>
        </w:trPr>
        <w:tc>
          <w:tcPr>
            <w:tcW w:w="1416" w:type="dxa"/>
            <w:shd w:val="clear" w:color="auto" w:fill="1F4E79"/>
          </w:tcPr>
          <w:p w:rsidR="006C1CDD" w:rsidRDefault="006C1CDD">
            <w:pPr>
              <w:pStyle w:val="TableParagraph"/>
              <w:spacing w:before="150"/>
              <w:ind w:left="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Celkom počet</w:t>
            </w:r>
          </w:p>
        </w:tc>
        <w:tc>
          <w:tcPr>
            <w:tcW w:w="813" w:type="dxa"/>
            <w:shd w:val="clear" w:color="auto" w:fill="1F4E79"/>
          </w:tcPr>
          <w:p w:rsidR="006C1CDD" w:rsidRDefault="006C1CDD">
            <w:pPr>
              <w:pStyle w:val="TableParagraph"/>
              <w:spacing w:before="7"/>
              <w:rPr>
                <w:b/>
              </w:rPr>
            </w:pPr>
          </w:p>
          <w:p w:rsidR="006C1CDD" w:rsidRDefault="006C1CDD">
            <w:pPr>
              <w:pStyle w:val="TableParagraph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992" w:type="dxa"/>
            <w:shd w:val="clear" w:color="auto" w:fill="1F4E79"/>
          </w:tcPr>
          <w:p w:rsidR="006C1CDD" w:rsidRDefault="006C1CDD">
            <w:pPr>
              <w:pStyle w:val="TableParagraph"/>
              <w:spacing w:before="7"/>
              <w:rPr>
                <w:b/>
              </w:rPr>
            </w:pPr>
          </w:p>
          <w:p w:rsidR="006C1CDD" w:rsidRDefault="006C1CDD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1134" w:type="dxa"/>
            <w:shd w:val="clear" w:color="auto" w:fill="1F4E79"/>
          </w:tcPr>
          <w:p w:rsidR="006C1CDD" w:rsidRDefault="006C1C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C1CDD" w:rsidRDefault="006C1CDD" w:rsidP="006C1CDD">
            <w:pPr>
              <w:pStyle w:val="TableParagraph"/>
              <w:spacing w:line="218" w:lineRule="exact"/>
              <w:ind w:left="734" w:right="7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</w:t>
            </w:r>
          </w:p>
        </w:tc>
        <w:tc>
          <w:tcPr>
            <w:tcW w:w="1134" w:type="dxa"/>
            <w:shd w:val="clear" w:color="auto" w:fill="1F4E79"/>
          </w:tcPr>
          <w:p w:rsidR="006C1CDD" w:rsidRDefault="006C1C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</w:t>
            </w:r>
          </w:p>
        </w:tc>
        <w:tc>
          <w:tcPr>
            <w:tcW w:w="1134" w:type="dxa"/>
            <w:shd w:val="clear" w:color="auto" w:fill="1F4E79"/>
          </w:tcPr>
          <w:p w:rsidR="006C1CDD" w:rsidRDefault="006C1C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C1CDD" w:rsidRDefault="006C1CDD">
            <w:pPr>
              <w:pStyle w:val="TableParagraph"/>
              <w:spacing w:line="218" w:lineRule="exact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1134" w:type="dxa"/>
            <w:shd w:val="clear" w:color="auto" w:fill="1F4E79"/>
          </w:tcPr>
          <w:p w:rsidR="006C1CDD" w:rsidRDefault="006C1C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C1CDD" w:rsidRDefault="006C1CDD">
            <w:pPr>
              <w:pStyle w:val="TableParagraph"/>
              <w:spacing w:line="218" w:lineRule="exact"/>
              <w:ind w:left="75" w:right="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</w:t>
            </w:r>
          </w:p>
        </w:tc>
        <w:tc>
          <w:tcPr>
            <w:tcW w:w="993" w:type="dxa"/>
            <w:shd w:val="clear" w:color="auto" w:fill="1F4E79"/>
          </w:tcPr>
          <w:p w:rsidR="006C1CDD" w:rsidRDefault="006C1CD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C1CDD" w:rsidRDefault="006C1CDD">
            <w:pPr>
              <w:pStyle w:val="TableParagraph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993" w:type="dxa"/>
            <w:shd w:val="clear" w:color="auto" w:fill="1F4E79"/>
          </w:tcPr>
          <w:p w:rsidR="006C1CDD" w:rsidRDefault="006C1CDD" w:rsidP="006C1CDD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6C1CDD" w:rsidRDefault="006C1CDD" w:rsidP="006C1CDD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  <w:r w:rsidRPr="006C1CDD">
              <w:rPr>
                <w:b/>
                <w:color w:val="FFFFFF" w:themeColor="background1"/>
                <w:sz w:val="19"/>
              </w:rPr>
              <w:t>10</w:t>
            </w:r>
          </w:p>
        </w:tc>
      </w:tr>
      <w:tr w:rsidR="006C1CDD" w:rsidTr="00EE2A0F">
        <w:trPr>
          <w:trHeight w:val="1550"/>
        </w:trPr>
        <w:tc>
          <w:tcPr>
            <w:tcW w:w="1416" w:type="dxa"/>
            <w:shd w:val="clear" w:color="auto" w:fill="FFC000"/>
          </w:tcPr>
          <w:p w:rsidR="006C1CDD" w:rsidRDefault="006C1CDD">
            <w:pPr>
              <w:pStyle w:val="TableParagraph"/>
              <w:rPr>
                <w:b/>
                <w:sz w:val="18"/>
              </w:rPr>
            </w:pPr>
          </w:p>
          <w:p w:rsidR="006C1CDD" w:rsidRDefault="00CE7357">
            <w:pPr>
              <w:pStyle w:val="TableParagraph"/>
              <w:spacing w:before="134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</w:t>
            </w:r>
            <w:r w:rsidR="006C1CDD">
              <w:rPr>
                <w:b/>
                <w:sz w:val="19"/>
              </w:rPr>
              <w:t>Umiestnenie</w:t>
            </w:r>
          </w:p>
        </w:tc>
        <w:tc>
          <w:tcPr>
            <w:tcW w:w="813" w:type="dxa"/>
            <w:shd w:val="clear" w:color="auto" w:fill="FFC000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6C1CDD" w:rsidRDefault="006C1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  <w:p w:rsidR="006C1CDD" w:rsidRDefault="006C1CDD">
            <w:pPr>
              <w:pStyle w:val="TableParagraph"/>
              <w:spacing w:before="16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6C1CDD" w:rsidRDefault="006C1CDD">
            <w:pPr>
              <w:pStyle w:val="TableParagraph"/>
              <w:spacing w:before="6" w:line="244" w:lineRule="auto"/>
              <w:ind w:left="188" w:right="170"/>
              <w:jc w:val="center"/>
              <w:rPr>
                <w:sz w:val="20"/>
              </w:rPr>
            </w:pPr>
            <w:r>
              <w:rPr>
                <w:sz w:val="20"/>
              </w:rPr>
              <w:t>Bronzové medaily</w:t>
            </w:r>
          </w:p>
        </w:tc>
        <w:tc>
          <w:tcPr>
            <w:tcW w:w="1134" w:type="dxa"/>
            <w:shd w:val="clear" w:color="auto" w:fill="FFC000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  <w:p w:rsidR="006C1CDD" w:rsidRDefault="006C1CD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C1CDD" w:rsidRDefault="006C1CDD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6C1CDD" w:rsidRDefault="006C1CDD">
            <w:pPr>
              <w:pStyle w:val="TableParagraph"/>
              <w:spacing w:before="1" w:line="240" w:lineRule="atLeast"/>
              <w:ind w:left="138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Strieborné </w:t>
            </w:r>
            <w:r>
              <w:rPr>
                <w:sz w:val="20"/>
              </w:rPr>
              <w:t>medaily</w:t>
            </w:r>
          </w:p>
        </w:tc>
        <w:tc>
          <w:tcPr>
            <w:tcW w:w="1134" w:type="dxa"/>
            <w:shd w:val="clear" w:color="auto" w:fill="FFC000"/>
          </w:tcPr>
          <w:p w:rsidR="006C1CDD" w:rsidRDefault="006C1CDD">
            <w:pPr>
              <w:pStyle w:val="TableParagraph"/>
              <w:rPr>
                <w:b/>
                <w:sz w:val="20"/>
              </w:rPr>
            </w:pPr>
          </w:p>
          <w:p w:rsidR="006C1CDD" w:rsidRDefault="006C1CD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C1CDD" w:rsidRDefault="006C1CDD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C1CDD" w:rsidRDefault="006C1CDD">
            <w:pPr>
              <w:pStyle w:val="TableParagraph"/>
              <w:spacing w:before="6"/>
              <w:ind w:left="75" w:right="59"/>
              <w:jc w:val="center"/>
              <w:rPr>
                <w:sz w:val="20"/>
              </w:rPr>
            </w:pPr>
            <w:r>
              <w:rPr>
                <w:sz w:val="20"/>
              </w:rPr>
              <w:t>Zlatá medaila</w:t>
            </w:r>
          </w:p>
        </w:tc>
        <w:tc>
          <w:tcPr>
            <w:tcW w:w="993" w:type="dxa"/>
            <w:shd w:val="clear" w:color="auto" w:fill="FFC000"/>
          </w:tcPr>
          <w:p w:rsidR="006C1CDD" w:rsidRDefault="006C1CD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C1CDD" w:rsidRDefault="006C1CDD" w:rsidP="00CE735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 xml:space="preserve">4. miesto </w:t>
            </w:r>
            <w:r w:rsidR="00CE7357">
              <w:rPr>
                <w:sz w:val="20"/>
              </w:rPr>
              <w:t>web</w:t>
            </w:r>
            <w:r>
              <w:rPr>
                <w:sz w:val="20"/>
              </w:rPr>
              <w:t xml:space="preserve"> </w:t>
            </w:r>
            <w:r w:rsidR="00CE7357">
              <w:rPr>
                <w:sz w:val="20"/>
              </w:rPr>
              <w:t xml:space="preserve">grafik </w:t>
            </w:r>
            <w:r>
              <w:rPr>
                <w:sz w:val="20"/>
              </w:rPr>
              <w:t xml:space="preserve">4. miesto </w:t>
            </w:r>
            <w:proofErr w:type="spellStart"/>
            <w:r>
              <w:rPr>
                <w:w w:val="95"/>
                <w:sz w:val="20"/>
              </w:rPr>
              <w:t>elektronik</w:t>
            </w:r>
            <w:bookmarkStart w:id="0" w:name="_GoBack"/>
            <w:bookmarkEnd w:id="0"/>
            <w:proofErr w:type="spellEnd"/>
          </w:p>
        </w:tc>
        <w:tc>
          <w:tcPr>
            <w:tcW w:w="993" w:type="dxa"/>
            <w:shd w:val="clear" w:color="auto" w:fill="FFC000"/>
          </w:tcPr>
          <w:p w:rsidR="006C1CDD" w:rsidRPr="00CE7357" w:rsidRDefault="00CE7357">
            <w:pPr>
              <w:pStyle w:val="TableParagraph"/>
              <w:spacing w:before="11"/>
              <w:rPr>
                <w:sz w:val="19"/>
              </w:rPr>
            </w:pPr>
            <w:r w:rsidRPr="00CE7357">
              <w:rPr>
                <w:sz w:val="19"/>
              </w:rPr>
              <w:t xml:space="preserve">3. miesto </w:t>
            </w:r>
            <w:proofErr w:type="spellStart"/>
            <w:r w:rsidRPr="00CE7357">
              <w:rPr>
                <w:sz w:val="19"/>
              </w:rPr>
              <w:t>elektronik</w:t>
            </w:r>
            <w:proofErr w:type="spellEnd"/>
            <w:r>
              <w:rPr>
                <w:sz w:val="19"/>
              </w:rPr>
              <w:t>,</w:t>
            </w:r>
          </w:p>
          <w:p w:rsidR="00CE7357" w:rsidRDefault="00CE7357">
            <w:pPr>
              <w:pStyle w:val="TableParagraph"/>
              <w:spacing w:before="11"/>
              <w:rPr>
                <w:b/>
                <w:sz w:val="19"/>
              </w:rPr>
            </w:pPr>
            <w:r w:rsidRPr="00CE7357">
              <w:rPr>
                <w:sz w:val="19"/>
              </w:rPr>
              <w:t>4. miesto web developer</w:t>
            </w:r>
            <w:r>
              <w:rPr>
                <w:sz w:val="19"/>
              </w:rPr>
              <w:t xml:space="preserve">, medaila Best of </w:t>
            </w:r>
            <w:proofErr w:type="spellStart"/>
            <w:r>
              <w:rPr>
                <w:sz w:val="19"/>
              </w:rPr>
              <w:t>Nation</w:t>
            </w:r>
            <w:proofErr w:type="spellEnd"/>
            <w:r>
              <w:rPr>
                <w:sz w:val="19"/>
              </w:rPr>
              <w:t xml:space="preserve"> web grafik</w:t>
            </w:r>
          </w:p>
        </w:tc>
      </w:tr>
    </w:tbl>
    <w:p w:rsidR="00362725" w:rsidRDefault="00362725">
      <w:pPr>
        <w:pStyle w:val="Zkladntext"/>
        <w:rPr>
          <w:sz w:val="20"/>
        </w:rPr>
      </w:pPr>
    </w:p>
    <w:p w:rsidR="00362725" w:rsidRDefault="00362725">
      <w:pPr>
        <w:pStyle w:val="Zkladntext"/>
        <w:spacing w:before="8"/>
        <w:rPr>
          <w:sz w:val="23"/>
        </w:rPr>
      </w:pPr>
    </w:p>
    <w:sectPr w:rsidR="00362725">
      <w:type w:val="continuous"/>
      <w:pgSz w:w="11900" w:h="16850"/>
      <w:pgMar w:top="1180" w:right="8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5"/>
    <w:rsid w:val="00362725"/>
    <w:rsid w:val="003A3525"/>
    <w:rsid w:val="00427A3D"/>
    <w:rsid w:val="006C1CDD"/>
    <w:rsid w:val="00CE7357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9AFE-A157-4CF8-8D92-DE6D23F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Púchovská Vlasta, Ing.</cp:lastModifiedBy>
  <cp:revision>5</cp:revision>
  <dcterms:created xsi:type="dcterms:W3CDTF">2023-07-11T07:18:00Z</dcterms:created>
  <dcterms:modified xsi:type="dcterms:W3CDTF">2023-09-13T06:23:00Z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