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42" w:rsidRPr="000B3E47" w:rsidRDefault="00F1095D" w:rsidP="000B3E47">
      <w:pPr>
        <w:shd w:val="clear" w:color="auto" w:fill="FFFFFF"/>
        <w:spacing w:after="120" w:line="240" w:lineRule="auto"/>
        <w:jc w:val="both"/>
        <w:rPr>
          <w:rFonts w:eastAsia="Times New Roman" w:cstheme="minorHAnsi"/>
          <w:b/>
          <w:color w:val="050505"/>
          <w:lang w:eastAsia="sk-SK"/>
        </w:rPr>
      </w:pPr>
      <w:r w:rsidRPr="00880939">
        <w:rPr>
          <w:rFonts w:eastAsia="Times New Roman" w:cstheme="minorHAnsi"/>
          <w:b/>
          <w:color w:val="050505"/>
          <w:lang w:eastAsia="sk-SK"/>
        </w:rPr>
        <w:t>29. M</w:t>
      </w:r>
      <w:r w:rsidR="00880939" w:rsidRPr="00880939">
        <w:rPr>
          <w:rFonts w:eastAsia="Times New Roman" w:cstheme="minorHAnsi"/>
          <w:b/>
          <w:color w:val="050505"/>
          <w:lang w:eastAsia="sk-SK"/>
        </w:rPr>
        <w:t>edzinárodný veľtrh cvičných firiem v Prahe a vyhodnotenie ankety</w:t>
      </w:r>
      <w:r w:rsidRPr="00880939">
        <w:rPr>
          <w:rFonts w:eastAsia="Times New Roman" w:cstheme="minorHAnsi"/>
          <w:b/>
          <w:color w:val="050505"/>
          <w:lang w:eastAsia="sk-SK"/>
        </w:rPr>
        <w:t xml:space="preserve"> Najlepší učiteľ CF 2023</w:t>
      </w:r>
    </w:p>
    <w:p w:rsidR="00880939" w:rsidRDefault="00AA2D61" w:rsidP="00880939">
      <w:pPr>
        <w:spacing w:after="120" w:line="240" w:lineRule="auto"/>
        <w:jc w:val="both"/>
        <w:rPr>
          <w:rFonts w:eastAsia="Times New Roman" w:cstheme="minorHAnsi"/>
          <w:color w:val="050505"/>
          <w:lang w:eastAsia="sk-SK"/>
        </w:rPr>
      </w:pPr>
      <w:r>
        <w:rPr>
          <w:rFonts w:eastAsia="Times New Roman" w:cstheme="minorHAnsi"/>
          <w:color w:val="050505"/>
          <w:lang w:eastAsia="sk-SK"/>
        </w:rPr>
        <w:t>29. medzinárodného</w:t>
      </w:r>
      <w:r w:rsidR="00993C9F" w:rsidRPr="00880939">
        <w:rPr>
          <w:rFonts w:eastAsia="Times New Roman" w:cstheme="minorHAnsi"/>
          <w:color w:val="050505"/>
          <w:lang w:eastAsia="sk-SK"/>
        </w:rPr>
        <w:t xml:space="preserve"> veľtrhu cvičných firiem v Prahe, ktorý sa konal </w:t>
      </w:r>
      <w:r>
        <w:rPr>
          <w:rFonts w:eastAsia="Times New Roman" w:cstheme="minorHAnsi"/>
          <w:color w:val="050505"/>
          <w:lang w:eastAsia="sk-SK"/>
        </w:rPr>
        <w:t>20.-22. marca</w:t>
      </w:r>
      <w:r w:rsidR="00993C9F" w:rsidRPr="00880939">
        <w:rPr>
          <w:rFonts w:eastAsia="Times New Roman" w:cstheme="minorHAnsi"/>
          <w:color w:val="050505"/>
          <w:lang w:eastAsia="sk-SK"/>
        </w:rPr>
        <w:t xml:space="preserve"> sa zúčastnili aj tri cvičné firmy zo Slovenska, ktoré sa</w:t>
      </w:r>
      <w:r>
        <w:rPr>
          <w:rFonts w:eastAsia="Times New Roman" w:cstheme="minorHAnsi"/>
          <w:color w:val="050505"/>
          <w:lang w:eastAsia="sk-SK"/>
        </w:rPr>
        <w:t xml:space="preserve"> v konkurencii sedemdesiatich piatich spoločností z deviatich</w:t>
      </w:r>
      <w:r w:rsidR="00993C9F" w:rsidRPr="00880939">
        <w:rPr>
          <w:rFonts w:eastAsia="Times New Roman" w:cstheme="minorHAnsi"/>
          <w:color w:val="050505"/>
          <w:lang w:eastAsia="sk-SK"/>
        </w:rPr>
        <w:t xml:space="preserve"> krajín Európy umiestnili </w:t>
      </w:r>
      <w:r w:rsidR="003A64E1" w:rsidRPr="00880939">
        <w:rPr>
          <w:rFonts w:eastAsia="Times New Roman" w:cstheme="minorHAnsi"/>
          <w:color w:val="050505"/>
          <w:lang w:eastAsia="sk-SK"/>
        </w:rPr>
        <w:t>na skvelých miestach</w:t>
      </w:r>
      <w:r w:rsidR="00880939">
        <w:rPr>
          <w:rFonts w:eastAsia="Times New Roman" w:cstheme="minorHAnsi"/>
          <w:color w:val="050505"/>
          <w:lang w:eastAsia="sk-SK"/>
        </w:rPr>
        <w:t xml:space="preserve"> </w:t>
      </w:r>
      <w:r w:rsidR="00880939" w:rsidRPr="00880939">
        <w:rPr>
          <w:rFonts w:eastAsia="Times New Roman" w:cstheme="minorHAnsi"/>
          <w:color w:val="050505"/>
          <w:lang w:eastAsia="sk-SK"/>
        </w:rPr>
        <w:t>vo vyhlásených súťažiach veľtrhu</w:t>
      </w:r>
      <w:r w:rsidR="00651972" w:rsidRPr="00880939">
        <w:rPr>
          <w:rFonts w:eastAsia="Times New Roman" w:cstheme="minorHAnsi"/>
          <w:color w:val="050505"/>
          <w:lang w:eastAsia="sk-SK"/>
        </w:rPr>
        <w:t xml:space="preserve">. </w:t>
      </w:r>
      <w:r w:rsidR="00880939">
        <w:rPr>
          <w:rFonts w:eastAsia="Times New Roman" w:cstheme="minorHAnsi"/>
          <w:color w:val="050505"/>
          <w:lang w:eastAsia="sk-SK"/>
        </w:rPr>
        <w:t>Témou veľtrhu bola Energetika a jej budúcnosť.</w:t>
      </w:r>
    </w:p>
    <w:p w:rsidR="00880939" w:rsidRDefault="00993C9F" w:rsidP="00880939">
      <w:pPr>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 xml:space="preserve">Veľtrh organizovala Obchodná akadémia </w:t>
      </w:r>
      <w:proofErr w:type="spellStart"/>
      <w:r w:rsidRPr="00880939">
        <w:rPr>
          <w:rFonts w:eastAsia="Times New Roman" w:cstheme="minorHAnsi"/>
          <w:color w:val="050505"/>
          <w:lang w:eastAsia="sk-SK"/>
        </w:rPr>
        <w:t>Heroldovy</w:t>
      </w:r>
      <w:proofErr w:type="spellEnd"/>
      <w:r w:rsidRPr="00880939">
        <w:rPr>
          <w:rFonts w:eastAsia="Times New Roman" w:cstheme="minorHAnsi"/>
          <w:color w:val="050505"/>
          <w:lang w:eastAsia="sk-SK"/>
        </w:rPr>
        <w:t xml:space="preserve"> sady, Praha. Konal sa v areáli Výstaviska Praha</w:t>
      </w:r>
      <w:r w:rsidR="003B1516">
        <w:rPr>
          <w:rFonts w:eastAsia="Times New Roman" w:cstheme="minorHAnsi"/>
          <w:color w:val="050505"/>
          <w:lang w:eastAsia="sk-SK"/>
        </w:rPr>
        <w:t xml:space="preserve"> – </w:t>
      </w:r>
      <w:proofErr w:type="spellStart"/>
      <w:r w:rsidR="003B1516">
        <w:rPr>
          <w:rFonts w:eastAsia="Times New Roman" w:cstheme="minorHAnsi"/>
          <w:color w:val="050505"/>
          <w:lang w:eastAsia="sk-SK"/>
        </w:rPr>
        <w:t>Holešovice</w:t>
      </w:r>
      <w:proofErr w:type="spellEnd"/>
      <w:r w:rsidR="003B1516">
        <w:rPr>
          <w:rFonts w:eastAsia="Times New Roman" w:cstheme="minorHAnsi"/>
          <w:color w:val="050505"/>
          <w:lang w:eastAsia="sk-SK"/>
        </w:rPr>
        <w:t>. Cvičné</w:t>
      </w:r>
      <w:r w:rsidRPr="00880939">
        <w:rPr>
          <w:rFonts w:eastAsia="Times New Roman" w:cstheme="minorHAnsi"/>
          <w:color w:val="050505"/>
          <w:lang w:eastAsia="sk-SK"/>
        </w:rPr>
        <w:t xml:space="preserve"> firmy boli z Čiech, Slovenska, Belgicka, Bulharska, Rakúska, Luxemburska, Maďars</w:t>
      </w:r>
      <w:r w:rsidR="009A7783" w:rsidRPr="00880939">
        <w:rPr>
          <w:rFonts w:eastAsia="Times New Roman" w:cstheme="minorHAnsi"/>
          <w:color w:val="050505"/>
          <w:lang w:eastAsia="sk-SK"/>
        </w:rPr>
        <w:t>ka a Talianska</w:t>
      </w:r>
      <w:r w:rsidRPr="00880939">
        <w:rPr>
          <w:rFonts w:eastAsia="Times New Roman" w:cstheme="minorHAnsi"/>
          <w:color w:val="050505"/>
          <w:lang w:eastAsia="sk-SK"/>
        </w:rPr>
        <w:t>.</w:t>
      </w:r>
      <w:r w:rsidR="009A7783" w:rsidRPr="00880939">
        <w:rPr>
          <w:rFonts w:eastAsia="Times New Roman" w:cstheme="minorHAnsi"/>
          <w:color w:val="050505"/>
          <w:lang w:eastAsia="sk-SK"/>
        </w:rPr>
        <w:t xml:space="preserve"> Zo Slovenska sa zúčastnili CF MANOS z OA </w:t>
      </w:r>
      <w:proofErr w:type="spellStart"/>
      <w:r w:rsidR="009A7783" w:rsidRPr="00880939">
        <w:rPr>
          <w:rFonts w:eastAsia="Times New Roman" w:cstheme="minorHAnsi"/>
          <w:color w:val="050505"/>
          <w:lang w:eastAsia="sk-SK"/>
        </w:rPr>
        <w:t>Nevädzova</w:t>
      </w:r>
      <w:proofErr w:type="spellEnd"/>
      <w:r w:rsidR="009A7783" w:rsidRPr="00880939">
        <w:rPr>
          <w:rFonts w:eastAsia="Times New Roman" w:cstheme="minorHAnsi"/>
          <w:color w:val="050505"/>
          <w:lang w:eastAsia="sk-SK"/>
        </w:rPr>
        <w:t xml:space="preserve">, CF </w:t>
      </w:r>
      <w:proofErr w:type="spellStart"/>
      <w:r w:rsidR="009A7783" w:rsidRPr="00880939">
        <w:rPr>
          <w:rFonts w:eastAsia="Times New Roman" w:cstheme="minorHAnsi"/>
          <w:color w:val="050505"/>
          <w:lang w:eastAsia="sk-SK"/>
        </w:rPr>
        <w:t>MUffinz</w:t>
      </w:r>
      <w:proofErr w:type="spellEnd"/>
      <w:r w:rsidR="009A7783" w:rsidRPr="00880939">
        <w:rPr>
          <w:rFonts w:eastAsia="Times New Roman" w:cstheme="minorHAnsi"/>
          <w:color w:val="050505"/>
          <w:lang w:eastAsia="sk-SK"/>
        </w:rPr>
        <w:t xml:space="preserve"> z OA Nitra a Včelia farma Slnovrat z OA Rožňava.</w:t>
      </w:r>
    </w:p>
    <w:p w:rsidR="00880939" w:rsidRDefault="009A7783" w:rsidP="00880939">
      <w:pPr>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Veľtrh prilákal davy študentov a</w:t>
      </w:r>
      <w:r w:rsidR="00880939">
        <w:rPr>
          <w:rFonts w:eastAsia="Times New Roman" w:cstheme="minorHAnsi"/>
          <w:color w:val="050505"/>
          <w:lang w:eastAsia="sk-SK"/>
        </w:rPr>
        <w:t> </w:t>
      </w:r>
      <w:r w:rsidRPr="00880939">
        <w:rPr>
          <w:rFonts w:eastAsia="Times New Roman" w:cstheme="minorHAnsi"/>
          <w:color w:val="050505"/>
          <w:lang w:eastAsia="sk-SK"/>
        </w:rPr>
        <w:t>učiteľov</w:t>
      </w:r>
      <w:r w:rsidR="00880939">
        <w:rPr>
          <w:rFonts w:eastAsia="Times New Roman" w:cstheme="minorHAnsi"/>
          <w:color w:val="050505"/>
          <w:lang w:eastAsia="sk-SK"/>
        </w:rPr>
        <w:t xml:space="preserve"> ale aj verejnosť</w:t>
      </w:r>
      <w:r w:rsidRPr="00880939">
        <w:rPr>
          <w:rFonts w:eastAsia="Times New Roman" w:cstheme="minorHAnsi"/>
          <w:color w:val="050505"/>
          <w:lang w:eastAsia="sk-SK"/>
        </w:rPr>
        <w:t>. Živo sa obchodovalo čomu pomáhala svojou činnosťou Metropolitná univerzitná banka z MUP, ktorá vydávala veľtržné obeživo a nové kreditné karty, zabezpečovala príjem tržieb a veľtržných šekov.</w:t>
      </w:r>
      <w:r w:rsidR="00880939">
        <w:rPr>
          <w:rFonts w:eastAsia="Times New Roman" w:cstheme="minorHAnsi"/>
          <w:color w:val="050505"/>
          <w:lang w:eastAsia="sk-SK"/>
        </w:rPr>
        <w:t xml:space="preserve"> </w:t>
      </w:r>
    </w:p>
    <w:p w:rsidR="009A7783" w:rsidRPr="00880939" w:rsidRDefault="009A7783" w:rsidP="00880939">
      <w:pPr>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 xml:space="preserve">Opäť sme sa presvedčili, že </w:t>
      </w:r>
      <w:r w:rsidR="00651972" w:rsidRPr="00880939">
        <w:rPr>
          <w:rFonts w:eastAsia="Times New Roman" w:cstheme="minorHAnsi"/>
          <w:color w:val="050505"/>
          <w:lang w:eastAsia="sk-SK"/>
        </w:rPr>
        <w:t>cvičná firma svojou metódou „</w:t>
      </w:r>
      <w:proofErr w:type="spellStart"/>
      <w:r w:rsidR="00651972" w:rsidRPr="00880939">
        <w:rPr>
          <w:rFonts w:eastAsia="Times New Roman" w:cstheme="minorHAnsi"/>
          <w:color w:val="050505"/>
          <w:lang w:eastAsia="sk-SK"/>
        </w:rPr>
        <w:t>learning</w:t>
      </w:r>
      <w:proofErr w:type="spellEnd"/>
      <w:r w:rsidR="00651972" w:rsidRPr="00880939">
        <w:rPr>
          <w:rFonts w:eastAsia="Times New Roman" w:cstheme="minorHAnsi"/>
          <w:color w:val="050505"/>
          <w:lang w:eastAsia="sk-SK"/>
        </w:rPr>
        <w:t xml:space="preserve"> by </w:t>
      </w:r>
      <w:proofErr w:type="spellStart"/>
      <w:r w:rsidR="00651972" w:rsidRPr="00880939">
        <w:rPr>
          <w:rFonts w:eastAsia="Times New Roman" w:cstheme="minorHAnsi"/>
          <w:color w:val="050505"/>
          <w:lang w:eastAsia="sk-SK"/>
        </w:rPr>
        <w:t>doing</w:t>
      </w:r>
      <w:proofErr w:type="spellEnd"/>
      <w:r w:rsidR="00651972" w:rsidRPr="00880939">
        <w:rPr>
          <w:rFonts w:eastAsia="Times New Roman" w:cstheme="minorHAnsi"/>
          <w:color w:val="050505"/>
          <w:lang w:eastAsia="sk-SK"/>
        </w:rPr>
        <w:t xml:space="preserve">“ je skvelá príležitosť ako získať prax. </w:t>
      </w:r>
      <w:r w:rsidRPr="00880939">
        <w:rPr>
          <w:rFonts w:eastAsia="Times New Roman" w:cstheme="minorHAnsi"/>
          <w:color w:val="050505"/>
          <w:lang w:eastAsia="sk-SK"/>
        </w:rPr>
        <w:t xml:space="preserve">Účastníci veľtrhu si precvičili komunikáciu v anglickom jazyku, prezentačné zručnosti, vystupovanie na verejnosti, tvorbu marketingových materiálov, obchodovanie a prácu s bankovým účtom. </w:t>
      </w:r>
    </w:p>
    <w:p w:rsidR="003B1516" w:rsidRDefault="003B1516" w:rsidP="00880939">
      <w:pPr>
        <w:shd w:val="clear" w:color="auto" w:fill="FFFFFF"/>
        <w:spacing w:after="120" w:line="240" w:lineRule="auto"/>
        <w:jc w:val="both"/>
        <w:rPr>
          <w:rFonts w:eastAsia="Times New Roman" w:cstheme="minorHAnsi"/>
          <w:color w:val="050505"/>
          <w:lang w:eastAsia="sk-SK"/>
        </w:rPr>
      </w:pPr>
      <w:r>
        <w:rPr>
          <w:rFonts w:cstheme="minorHAnsi"/>
        </w:rPr>
        <w:t>Na v</w:t>
      </w:r>
      <w:r w:rsidR="00651972" w:rsidRPr="00880939">
        <w:rPr>
          <w:rFonts w:cstheme="minorHAnsi"/>
        </w:rPr>
        <w:t>eľtrhu sa s</w:t>
      </w:r>
      <w:r w:rsidR="00651972" w:rsidRPr="00880939">
        <w:rPr>
          <w:rFonts w:eastAsia="Times New Roman" w:cstheme="minorHAnsi"/>
          <w:color w:val="050505"/>
          <w:lang w:eastAsia="sk-SK"/>
        </w:rPr>
        <w:t xml:space="preserve">úťažilo v kategóriách najlepší stánok, najlepší katalóg, najlepšia prezentácia, najlepší reklamný spot, 90 sekúnd vo výťahu a najlepšia firma. Metropolitná univerzita Praha vyhlásila ešte súťaž o najlepší veľkonočný leták. Víťazom súťaže Najlepší veľkonočný leták sa stala slovenská CF MANOS. </w:t>
      </w:r>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 xml:space="preserve">Výsledky tejto súťaže nájdete na : </w:t>
      </w:r>
      <w:hyperlink r:id="rId4" w:tgtFrame="_blank" w:history="1">
        <w:r w:rsidRPr="00880939">
          <w:rPr>
            <w:rFonts w:eastAsia="Times New Roman" w:cstheme="minorHAnsi"/>
            <w:color w:val="0000FF"/>
            <w:u w:val="single"/>
            <w:bdr w:val="none" w:sz="0" w:space="0" w:color="auto" w:frame="1"/>
            <w:lang w:eastAsia="sk-SK"/>
          </w:rPr>
          <w:t>https://www.mubanka.cz/.../29-MVFIF-letak-vysledky-Final.pdf</w:t>
        </w:r>
      </w:hyperlink>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cstheme="minorHAnsi"/>
        </w:rPr>
        <w:t xml:space="preserve">Cvičná firma MENOS </w:t>
      </w:r>
      <w:r w:rsidRPr="00880939">
        <w:rPr>
          <w:rFonts w:eastAsia="Times New Roman" w:cstheme="minorHAnsi"/>
          <w:color w:val="050505"/>
          <w:lang w:eastAsia="sk-SK"/>
        </w:rPr>
        <w:t>spolu s ich vyučujúcou Ing. Lenkou Hruškovou získali druhé miesto v kategórii TOP CF veľtrhu ako aj:</w:t>
      </w:r>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noProof/>
          <w:color w:val="050505"/>
          <w:lang w:eastAsia="sk-SK"/>
        </w:rPr>
        <w:drawing>
          <wp:inline distT="0" distB="0" distL="0" distR="0" wp14:anchorId="408BBC00" wp14:editId="4BB830C7">
            <wp:extent cx="152400" cy="152400"/>
            <wp:effectExtent l="0" t="0" r="0" b="0"/>
            <wp:docPr id="11" name="Obrázo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0939">
        <w:rPr>
          <w:rFonts w:eastAsia="Times New Roman" w:cstheme="minorHAnsi"/>
          <w:color w:val="050505"/>
          <w:lang w:eastAsia="sk-SK"/>
        </w:rPr>
        <w:t xml:space="preserve">1.miesto za najlepší reklamný </w:t>
      </w:r>
      <w:proofErr w:type="spellStart"/>
      <w:r w:rsidRPr="00880939">
        <w:rPr>
          <w:rFonts w:eastAsia="Times New Roman" w:cstheme="minorHAnsi"/>
          <w:color w:val="050505"/>
          <w:lang w:eastAsia="sk-SK"/>
        </w:rPr>
        <w:t>videospot</w:t>
      </w:r>
      <w:proofErr w:type="spellEnd"/>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noProof/>
          <w:color w:val="050505"/>
          <w:lang w:eastAsia="sk-SK"/>
        </w:rPr>
        <w:drawing>
          <wp:inline distT="0" distB="0" distL="0" distR="0" wp14:anchorId="743427E5" wp14:editId="0FEB61B9">
            <wp:extent cx="152400" cy="152400"/>
            <wp:effectExtent l="0" t="0" r="0" b="0"/>
            <wp:docPr id="12" name="Obrázo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0939">
        <w:rPr>
          <w:rFonts w:eastAsia="Times New Roman" w:cstheme="minorHAnsi"/>
          <w:color w:val="050505"/>
          <w:lang w:eastAsia="sk-SK"/>
        </w:rPr>
        <w:t>1.miesto za najlepší leták</w:t>
      </w:r>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noProof/>
          <w:color w:val="050505"/>
          <w:lang w:eastAsia="sk-SK"/>
        </w:rPr>
        <w:drawing>
          <wp:inline distT="0" distB="0" distL="0" distR="0" wp14:anchorId="5410AE7A" wp14:editId="1F0267F9">
            <wp:extent cx="152400" cy="152400"/>
            <wp:effectExtent l="0" t="0" r="0" b="0"/>
            <wp:docPr id="13" name="Obrázo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80939">
        <w:rPr>
          <w:rFonts w:eastAsia="Times New Roman" w:cstheme="minorHAnsi"/>
          <w:color w:val="050505"/>
          <w:lang w:eastAsia="sk-SK"/>
        </w:rPr>
        <w:t>2.miesto za 90 sekúnd vo výťahu</w:t>
      </w:r>
    </w:p>
    <w:p w:rsidR="00651972" w:rsidRPr="00880939" w:rsidRDefault="003B1516" w:rsidP="00880939">
      <w:pPr>
        <w:shd w:val="clear" w:color="auto" w:fill="FFFFFF"/>
        <w:spacing w:after="120" w:line="240" w:lineRule="auto"/>
        <w:jc w:val="both"/>
        <w:rPr>
          <w:rFonts w:eastAsia="Times New Roman" w:cstheme="minorHAnsi"/>
          <w:color w:val="050505"/>
          <w:lang w:eastAsia="sk-SK"/>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4" o:spid="_x0000_i1025" type="#_x0000_t75" alt="🔺" style="width:12pt;height:12pt;visibility:visible;mso-wrap-style:square">
            <v:imagedata r:id="rId6" o:title="🔺"/>
          </v:shape>
        </w:pict>
      </w:r>
      <w:r w:rsidR="00651972" w:rsidRPr="00880939">
        <w:rPr>
          <w:rFonts w:eastAsia="Times New Roman" w:cstheme="minorHAnsi"/>
          <w:color w:val="050505"/>
          <w:lang w:eastAsia="sk-SK"/>
        </w:rPr>
        <w:t>3.miesto za najlepší katalóg</w:t>
      </w:r>
    </w:p>
    <w:p w:rsidR="00651972" w:rsidRPr="00880939" w:rsidRDefault="00651972"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Srdečne blahoželáme ku krásnemu výsledku.</w:t>
      </w:r>
    </w:p>
    <w:p w:rsidR="003A64E1" w:rsidRPr="00880939" w:rsidRDefault="003A64E1" w:rsidP="00880939">
      <w:pPr>
        <w:shd w:val="clear" w:color="auto" w:fill="FFFFFF"/>
        <w:spacing w:after="120" w:line="240" w:lineRule="auto"/>
        <w:jc w:val="both"/>
        <w:rPr>
          <w:rFonts w:eastAsia="Times New Roman" w:cstheme="minorHAnsi"/>
          <w:color w:val="050505"/>
          <w:lang w:eastAsia="sk-SK"/>
        </w:rPr>
      </w:pPr>
      <w:r w:rsidRPr="00880939">
        <w:rPr>
          <w:rFonts w:eastAsia="Times New Roman" w:cstheme="minorHAnsi"/>
          <w:color w:val="050505"/>
          <w:lang w:eastAsia="sk-SK"/>
        </w:rPr>
        <w:t xml:space="preserve">Všetky informácie, zoznamy účastníkov, partnerov a výsledky súťaží nájdete na </w:t>
      </w:r>
      <w:hyperlink r:id="rId7" w:history="1">
        <w:r w:rsidRPr="00880939">
          <w:rPr>
            <w:rStyle w:val="Hypertextovprepojenie"/>
            <w:rFonts w:eastAsia="Times New Roman" w:cstheme="minorHAnsi"/>
            <w:lang w:eastAsia="sk-SK"/>
          </w:rPr>
          <w:t>https://antreprague.cz/aktuality/</w:t>
        </w:r>
      </w:hyperlink>
      <w:r w:rsidRPr="00880939">
        <w:rPr>
          <w:rFonts w:eastAsia="Times New Roman" w:cstheme="minorHAnsi"/>
          <w:color w:val="050505"/>
          <w:lang w:eastAsia="sk-SK"/>
        </w:rPr>
        <w:t xml:space="preserve"> .</w:t>
      </w:r>
    </w:p>
    <w:p w:rsidR="003A64E1" w:rsidRPr="00880939" w:rsidRDefault="003A64E1" w:rsidP="00880939">
      <w:pPr>
        <w:spacing w:after="120" w:line="240" w:lineRule="auto"/>
        <w:jc w:val="both"/>
        <w:rPr>
          <w:rFonts w:cstheme="minorHAnsi"/>
        </w:rPr>
      </w:pPr>
      <w:r w:rsidRPr="00880939">
        <w:rPr>
          <w:rFonts w:cstheme="minorHAnsi"/>
        </w:rPr>
        <w:t>Na záver veľtrhu náš partner z Metropolitnej univerzity Praha vyhlásil výsledky ankety „Najlepší vyučujúci cvičnej firmy 2023“.  Bol to už štvrtý ročník, ktorý vyhlásila Metropolitná univerzita Praha o. p. s. a Česká pošta, s. p. s podporou Centra fiktívnych firiem pri NPI ČR a Slovenského centra cvičných firiem pri ŠIOV.</w:t>
      </w:r>
    </w:p>
    <w:p w:rsidR="003A64E1" w:rsidRPr="00880939" w:rsidRDefault="003A64E1" w:rsidP="00880939">
      <w:pPr>
        <w:spacing w:after="120" w:line="240" w:lineRule="auto"/>
        <w:jc w:val="both"/>
        <w:rPr>
          <w:rFonts w:cstheme="minorHAnsi"/>
        </w:rPr>
      </w:pPr>
      <w:r w:rsidRPr="00880939">
        <w:rPr>
          <w:rFonts w:cstheme="minorHAnsi"/>
        </w:rPr>
        <w:t xml:space="preserve">Zapojiť sa mohli české aj slovenské cvičné firmy. Žiaci cvičných firiem napísali maximálne na dve strany A4 príbeh prečo by sa práve ich učiteľ mal stať „najlepším učiteľom cvičnej firmy 2023“.  </w:t>
      </w:r>
    </w:p>
    <w:p w:rsidR="003B1516" w:rsidRDefault="003A64E1" w:rsidP="00880939">
      <w:pPr>
        <w:spacing w:after="120" w:line="240" w:lineRule="auto"/>
        <w:jc w:val="both"/>
        <w:rPr>
          <w:rFonts w:cstheme="minorHAnsi"/>
        </w:rPr>
      </w:pPr>
      <w:r w:rsidRPr="00880939">
        <w:rPr>
          <w:rFonts w:cstheme="minorHAnsi"/>
        </w:rPr>
        <w:t>Všetky príbehy</w:t>
      </w:r>
      <w:r w:rsidR="00880939" w:rsidRPr="00880939">
        <w:rPr>
          <w:rFonts w:cstheme="minorHAnsi"/>
        </w:rPr>
        <w:t xml:space="preserve"> starostlivo vyhodnotili</w:t>
      </w:r>
      <w:r w:rsidRPr="00880939">
        <w:rPr>
          <w:rFonts w:cstheme="minorHAnsi"/>
        </w:rPr>
        <w:t xml:space="preserve"> vyhlasovatelia ankety.</w:t>
      </w:r>
      <w:r w:rsidR="003B1516">
        <w:rPr>
          <w:rFonts w:cstheme="minorHAnsi"/>
        </w:rPr>
        <w:t xml:space="preserve"> Titul PROFESOR STAR získal</w:t>
      </w:r>
      <w:r w:rsidR="00880939" w:rsidRPr="00880939">
        <w:rPr>
          <w:rFonts w:cstheme="minorHAnsi"/>
        </w:rPr>
        <w:t xml:space="preserve">a pani učiteľka Zuzana </w:t>
      </w:r>
      <w:proofErr w:type="spellStart"/>
      <w:r w:rsidR="00880939" w:rsidRPr="00880939">
        <w:rPr>
          <w:rFonts w:cstheme="minorHAnsi"/>
        </w:rPr>
        <w:t>Šivecová</w:t>
      </w:r>
      <w:proofErr w:type="spellEnd"/>
      <w:r w:rsidR="00880939" w:rsidRPr="00880939">
        <w:rPr>
          <w:rFonts w:cstheme="minorHAnsi"/>
        </w:rPr>
        <w:t xml:space="preserve"> z OA Rožňava k čomu jej srdečne gratulujeme. </w:t>
      </w:r>
    </w:p>
    <w:p w:rsidR="003A64E1" w:rsidRPr="00880939" w:rsidRDefault="00880939" w:rsidP="00880939">
      <w:pPr>
        <w:spacing w:after="120" w:line="240" w:lineRule="auto"/>
        <w:jc w:val="both"/>
        <w:rPr>
          <w:rFonts w:cstheme="minorHAnsi"/>
        </w:rPr>
      </w:pPr>
      <w:bookmarkStart w:id="0" w:name="_GoBack"/>
      <w:bookmarkEnd w:id="0"/>
      <w:r w:rsidRPr="00880939">
        <w:rPr>
          <w:rFonts w:cstheme="minorHAnsi"/>
        </w:rPr>
        <w:t xml:space="preserve">Výsledky nájdete na </w:t>
      </w:r>
      <w:hyperlink r:id="rId8" w:history="1">
        <w:r w:rsidRPr="00880939">
          <w:rPr>
            <w:rStyle w:val="Hypertextovprepojenie"/>
            <w:rFonts w:cstheme="minorHAnsi"/>
          </w:rPr>
          <w:t>https://www.mubanka.cz/.../29-MVFIF-prezentace-anketa-MUP</w:t>
        </w:r>
      </w:hyperlink>
      <w:r w:rsidRPr="00880939">
        <w:rPr>
          <w:rFonts w:cstheme="minorHAnsi"/>
        </w:rPr>
        <w:t xml:space="preserve"> .</w:t>
      </w:r>
    </w:p>
    <w:p w:rsidR="00880939" w:rsidRPr="00880939" w:rsidRDefault="00880939" w:rsidP="00880939">
      <w:pPr>
        <w:spacing w:after="120" w:line="240" w:lineRule="auto"/>
        <w:jc w:val="both"/>
        <w:rPr>
          <w:rFonts w:cstheme="minorHAnsi"/>
        </w:rPr>
      </w:pPr>
    </w:p>
    <w:p w:rsidR="00651972" w:rsidRPr="00880939" w:rsidRDefault="00651972" w:rsidP="00880939">
      <w:pPr>
        <w:spacing w:after="120" w:line="240" w:lineRule="auto"/>
        <w:jc w:val="both"/>
        <w:rPr>
          <w:rFonts w:cstheme="minorHAnsi"/>
        </w:rPr>
      </w:pPr>
    </w:p>
    <w:sectPr w:rsidR="00651972" w:rsidRPr="00880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D"/>
    <w:rsid w:val="00050842"/>
    <w:rsid w:val="000B3E47"/>
    <w:rsid w:val="00353BF5"/>
    <w:rsid w:val="003A64E1"/>
    <w:rsid w:val="003B1516"/>
    <w:rsid w:val="00651972"/>
    <w:rsid w:val="00880939"/>
    <w:rsid w:val="00993C9F"/>
    <w:rsid w:val="009A7783"/>
    <w:rsid w:val="00AA2D61"/>
    <w:rsid w:val="00F1095D"/>
    <w:rsid w:val="00F826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5CAF7-1A5C-45F1-9ECE-B7EB4140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1095D"/>
    <w:rPr>
      <w:color w:val="0000FF"/>
      <w:u w:val="single"/>
    </w:rPr>
  </w:style>
  <w:style w:type="paragraph" w:styleId="Textbubliny">
    <w:name w:val="Balloon Text"/>
    <w:basedOn w:val="Normlny"/>
    <w:link w:val="TextbublinyChar"/>
    <w:uiPriority w:val="99"/>
    <w:semiHidden/>
    <w:unhideWhenUsed/>
    <w:rsid w:val="00353BF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3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25160">
      <w:bodyDiv w:val="1"/>
      <w:marLeft w:val="0"/>
      <w:marRight w:val="0"/>
      <w:marTop w:val="0"/>
      <w:marBottom w:val="0"/>
      <w:divBdr>
        <w:top w:val="none" w:sz="0" w:space="0" w:color="auto"/>
        <w:left w:val="none" w:sz="0" w:space="0" w:color="auto"/>
        <w:bottom w:val="none" w:sz="0" w:space="0" w:color="auto"/>
        <w:right w:val="none" w:sz="0" w:space="0" w:color="auto"/>
      </w:divBdr>
      <w:divsChild>
        <w:div w:id="972751766">
          <w:marLeft w:val="0"/>
          <w:marRight w:val="0"/>
          <w:marTop w:val="0"/>
          <w:marBottom w:val="0"/>
          <w:divBdr>
            <w:top w:val="none" w:sz="0" w:space="0" w:color="auto"/>
            <w:left w:val="none" w:sz="0" w:space="0" w:color="auto"/>
            <w:bottom w:val="none" w:sz="0" w:space="0" w:color="auto"/>
            <w:right w:val="none" w:sz="0" w:space="0" w:color="auto"/>
          </w:divBdr>
        </w:div>
        <w:div w:id="166789974">
          <w:marLeft w:val="0"/>
          <w:marRight w:val="0"/>
          <w:marTop w:val="0"/>
          <w:marBottom w:val="0"/>
          <w:divBdr>
            <w:top w:val="none" w:sz="0" w:space="0" w:color="auto"/>
            <w:left w:val="none" w:sz="0" w:space="0" w:color="auto"/>
            <w:bottom w:val="none" w:sz="0" w:space="0" w:color="auto"/>
            <w:right w:val="none" w:sz="0" w:space="0" w:color="auto"/>
          </w:divBdr>
        </w:div>
        <w:div w:id="17050116">
          <w:marLeft w:val="0"/>
          <w:marRight w:val="0"/>
          <w:marTop w:val="0"/>
          <w:marBottom w:val="0"/>
          <w:divBdr>
            <w:top w:val="none" w:sz="0" w:space="0" w:color="auto"/>
            <w:left w:val="none" w:sz="0" w:space="0" w:color="auto"/>
            <w:bottom w:val="none" w:sz="0" w:space="0" w:color="auto"/>
            <w:right w:val="none" w:sz="0" w:space="0" w:color="auto"/>
          </w:divBdr>
        </w:div>
        <w:div w:id="2085758166">
          <w:marLeft w:val="0"/>
          <w:marRight w:val="0"/>
          <w:marTop w:val="0"/>
          <w:marBottom w:val="0"/>
          <w:divBdr>
            <w:top w:val="none" w:sz="0" w:space="0" w:color="auto"/>
            <w:left w:val="none" w:sz="0" w:space="0" w:color="auto"/>
            <w:bottom w:val="none" w:sz="0" w:space="0" w:color="auto"/>
            <w:right w:val="none" w:sz="0" w:space="0" w:color="auto"/>
          </w:divBdr>
        </w:div>
        <w:div w:id="1126512107">
          <w:marLeft w:val="0"/>
          <w:marRight w:val="0"/>
          <w:marTop w:val="0"/>
          <w:marBottom w:val="0"/>
          <w:divBdr>
            <w:top w:val="none" w:sz="0" w:space="0" w:color="auto"/>
            <w:left w:val="none" w:sz="0" w:space="0" w:color="auto"/>
            <w:bottom w:val="none" w:sz="0" w:space="0" w:color="auto"/>
            <w:right w:val="none" w:sz="0" w:space="0" w:color="auto"/>
          </w:divBdr>
        </w:div>
        <w:div w:id="341972488">
          <w:marLeft w:val="0"/>
          <w:marRight w:val="0"/>
          <w:marTop w:val="0"/>
          <w:marBottom w:val="0"/>
          <w:divBdr>
            <w:top w:val="none" w:sz="0" w:space="0" w:color="auto"/>
            <w:left w:val="none" w:sz="0" w:space="0" w:color="auto"/>
            <w:bottom w:val="none" w:sz="0" w:space="0" w:color="auto"/>
            <w:right w:val="none" w:sz="0" w:space="0" w:color="auto"/>
          </w:divBdr>
        </w:div>
      </w:divsChild>
    </w:div>
    <w:div w:id="1687511890">
      <w:bodyDiv w:val="1"/>
      <w:marLeft w:val="0"/>
      <w:marRight w:val="0"/>
      <w:marTop w:val="0"/>
      <w:marBottom w:val="0"/>
      <w:divBdr>
        <w:top w:val="none" w:sz="0" w:space="0" w:color="auto"/>
        <w:left w:val="none" w:sz="0" w:space="0" w:color="auto"/>
        <w:bottom w:val="none" w:sz="0" w:space="0" w:color="auto"/>
        <w:right w:val="none" w:sz="0" w:space="0" w:color="auto"/>
      </w:divBdr>
      <w:divsChild>
        <w:div w:id="762604456">
          <w:marLeft w:val="0"/>
          <w:marRight w:val="0"/>
          <w:marTop w:val="0"/>
          <w:marBottom w:val="0"/>
          <w:divBdr>
            <w:top w:val="none" w:sz="0" w:space="0" w:color="auto"/>
            <w:left w:val="none" w:sz="0" w:space="0" w:color="auto"/>
            <w:bottom w:val="none" w:sz="0" w:space="0" w:color="auto"/>
            <w:right w:val="none" w:sz="0" w:space="0" w:color="auto"/>
          </w:divBdr>
        </w:div>
        <w:div w:id="1886209890">
          <w:marLeft w:val="0"/>
          <w:marRight w:val="0"/>
          <w:marTop w:val="120"/>
          <w:marBottom w:val="0"/>
          <w:divBdr>
            <w:top w:val="none" w:sz="0" w:space="0" w:color="auto"/>
            <w:left w:val="none" w:sz="0" w:space="0" w:color="auto"/>
            <w:bottom w:val="none" w:sz="0" w:space="0" w:color="auto"/>
            <w:right w:val="none" w:sz="0" w:space="0" w:color="auto"/>
          </w:divBdr>
          <w:divsChild>
            <w:div w:id="1095443425">
              <w:marLeft w:val="0"/>
              <w:marRight w:val="0"/>
              <w:marTop w:val="0"/>
              <w:marBottom w:val="0"/>
              <w:divBdr>
                <w:top w:val="none" w:sz="0" w:space="0" w:color="auto"/>
                <w:left w:val="none" w:sz="0" w:space="0" w:color="auto"/>
                <w:bottom w:val="none" w:sz="0" w:space="0" w:color="auto"/>
                <w:right w:val="none" w:sz="0" w:space="0" w:color="auto"/>
              </w:divBdr>
            </w:div>
          </w:divsChild>
        </w:div>
        <w:div w:id="16473418">
          <w:marLeft w:val="0"/>
          <w:marRight w:val="0"/>
          <w:marTop w:val="120"/>
          <w:marBottom w:val="0"/>
          <w:divBdr>
            <w:top w:val="none" w:sz="0" w:space="0" w:color="auto"/>
            <w:left w:val="none" w:sz="0" w:space="0" w:color="auto"/>
            <w:bottom w:val="none" w:sz="0" w:space="0" w:color="auto"/>
            <w:right w:val="none" w:sz="0" w:space="0" w:color="auto"/>
          </w:divBdr>
          <w:divsChild>
            <w:div w:id="448669992">
              <w:marLeft w:val="0"/>
              <w:marRight w:val="0"/>
              <w:marTop w:val="0"/>
              <w:marBottom w:val="0"/>
              <w:divBdr>
                <w:top w:val="none" w:sz="0" w:space="0" w:color="auto"/>
                <w:left w:val="none" w:sz="0" w:space="0" w:color="auto"/>
                <w:bottom w:val="none" w:sz="0" w:space="0" w:color="auto"/>
                <w:right w:val="none" w:sz="0" w:space="0" w:color="auto"/>
              </w:divBdr>
            </w:div>
          </w:divsChild>
        </w:div>
        <w:div w:id="1329941238">
          <w:marLeft w:val="0"/>
          <w:marRight w:val="0"/>
          <w:marTop w:val="120"/>
          <w:marBottom w:val="0"/>
          <w:divBdr>
            <w:top w:val="none" w:sz="0" w:space="0" w:color="auto"/>
            <w:left w:val="none" w:sz="0" w:space="0" w:color="auto"/>
            <w:bottom w:val="none" w:sz="0" w:space="0" w:color="auto"/>
            <w:right w:val="none" w:sz="0" w:space="0" w:color="auto"/>
          </w:divBdr>
          <w:divsChild>
            <w:div w:id="20203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32450">
      <w:bodyDiv w:val="1"/>
      <w:marLeft w:val="0"/>
      <w:marRight w:val="0"/>
      <w:marTop w:val="0"/>
      <w:marBottom w:val="0"/>
      <w:divBdr>
        <w:top w:val="none" w:sz="0" w:space="0" w:color="auto"/>
        <w:left w:val="none" w:sz="0" w:space="0" w:color="auto"/>
        <w:bottom w:val="none" w:sz="0" w:space="0" w:color="auto"/>
        <w:right w:val="none" w:sz="0" w:space="0" w:color="auto"/>
      </w:divBdr>
      <w:divsChild>
        <w:div w:id="253393813">
          <w:marLeft w:val="0"/>
          <w:marRight w:val="0"/>
          <w:marTop w:val="0"/>
          <w:marBottom w:val="0"/>
          <w:divBdr>
            <w:top w:val="none" w:sz="0" w:space="0" w:color="auto"/>
            <w:left w:val="none" w:sz="0" w:space="0" w:color="auto"/>
            <w:bottom w:val="none" w:sz="0" w:space="0" w:color="auto"/>
            <w:right w:val="none" w:sz="0" w:space="0" w:color="auto"/>
          </w:divBdr>
        </w:div>
        <w:div w:id="2009167637">
          <w:marLeft w:val="0"/>
          <w:marRight w:val="0"/>
          <w:marTop w:val="120"/>
          <w:marBottom w:val="0"/>
          <w:divBdr>
            <w:top w:val="none" w:sz="0" w:space="0" w:color="auto"/>
            <w:left w:val="none" w:sz="0" w:space="0" w:color="auto"/>
            <w:bottom w:val="none" w:sz="0" w:space="0" w:color="auto"/>
            <w:right w:val="none" w:sz="0" w:space="0" w:color="auto"/>
          </w:divBdr>
          <w:divsChild>
            <w:div w:id="815223111">
              <w:marLeft w:val="0"/>
              <w:marRight w:val="0"/>
              <w:marTop w:val="0"/>
              <w:marBottom w:val="0"/>
              <w:divBdr>
                <w:top w:val="none" w:sz="0" w:space="0" w:color="auto"/>
                <w:left w:val="none" w:sz="0" w:space="0" w:color="auto"/>
                <w:bottom w:val="none" w:sz="0" w:space="0" w:color="auto"/>
                <w:right w:val="none" w:sz="0" w:space="0" w:color="auto"/>
              </w:divBdr>
            </w:div>
            <w:div w:id="697700921">
              <w:marLeft w:val="0"/>
              <w:marRight w:val="0"/>
              <w:marTop w:val="0"/>
              <w:marBottom w:val="0"/>
              <w:divBdr>
                <w:top w:val="none" w:sz="0" w:space="0" w:color="auto"/>
                <w:left w:val="none" w:sz="0" w:space="0" w:color="auto"/>
                <w:bottom w:val="none" w:sz="0" w:space="0" w:color="auto"/>
                <w:right w:val="none" w:sz="0" w:space="0" w:color="auto"/>
              </w:divBdr>
            </w:div>
            <w:div w:id="349307187">
              <w:marLeft w:val="0"/>
              <w:marRight w:val="0"/>
              <w:marTop w:val="0"/>
              <w:marBottom w:val="0"/>
              <w:divBdr>
                <w:top w:val="none" w:sz="0" w:space="0" w:color="auto"/>
                <w:left w:val="none" w:sz="0" w:space="0" w:color="auto"/>
                <w:bottom w:val="none" w:sz="0" w:space="0" w:color="auto"/>
                <w:right w:val="none" w:sz="0" w:space="0" w:color="auto"/>
              </w:divBdr>
            </w:div>
            <w:div w:id="2027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banka.cz/.../29-MVFIF-prezentace-anketa-MUP" TargetMode="External"/><Relationship Id="rId3" Type="http://schemas.openxmlformats.org/officeDocument/2006/relationships/webSettings" Target="webSettings.xml"/><Relationship Id="rId7" Type="http://schemas.openxmlformats.org/officeDocument/2006/relationships/hyperlink" Target="https://antreprague.cz/aktua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mubanka.cz/wp-content/uploads/2024/03/29-MVFIF-letak-vysledky-Final.pdf?fbclid=IwAR2My0h75e1cKjslC7bR1pVZvnYfDWKuzX6a0kgi60esuc9541aWyvwEXxw_aem_AUEway40evrbQeavg8YpiFFrgvCKhtKKx-Wk4_KXWX5goU8T0sqawiKaWaUl8RDaOp2v6YxvgyCDg53xtNg0hGdl"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489</Words>
  <Characters>2792</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Horecká Gabriela, Ing.</dc:creator>
  <cp:keywords/>
  <dc:description/>
  <cp:lastModifiedBy>Katarína Kováčová</cp:lastModifiedBy>
  <cp:revision>4</cp:revision>
  <cp:lastPrinted>2024-04-02T08:38:00Z</cp:lastPrinted>
  <dcterms:created xsi:type="dcterms:W3CDTF">2024-04-19T07:52:00Z</dcterms:created>
  <dcterms:modified xsi:type="dcterms:W3CDTF">2024-04-22T12:48:00Z</dcterms:modified>
</cp:coreProperties>
</file>